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DDD43" w14:textId="4DD96553" w:rsidR="00AD4C8B" w:rsidRDefault="00121EB2" w:rsidP="00121EB2">
      <w:pPr>
        <w:jc w:val="right"/>
        <w:rPr>
          <w:sz w:val="48"/>
          <w:szCs w:val="48"/>
        </w:rPr>
      </w:pPr>
      <w:r>
        <w:rPr>
          <w:noProof/>
        </w:rPr>
        <w:drawing>
          <wp:anchor distT="0" distB="0" distL="0" distR="0" simplePos="0" relativeHeight="251659264" behindDoc="1" locked="0" layoutInCell="0" allowOverlap="1" wp14:anchorId="75915152" wp14:editId="7805692A">
            <wp:simplePos x="0" y="0"/>
            <wp:positionH relativeFrom="margin">
              <wp:posOffset>-1857375</wp:posOffset>
            </wp:positionH>
            <wp:positionV relativeFrom="paragraph">
              <wp:posOffset>-1409700</wp:posOffset>
            </wp:positionV>
            <wp:extent cx="8601075" cy="11791950"/>
            <wp:effectExtent l="0" t="0" r="9525"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6"/>
                    <a:stretch>
                      <a:fillRect/>
                    </a:stretch>
                  </pic:blipFill>
                  <pic:spPr bwMode="auto">
                    <a:xfrm>
                      <a:off x="0" y="0"/>
                      <a:ext cx="8601075" cy="11791950"/>
                    </a:xfrm>
                    <a:prstGeom prst="rect">
                      <a:avLst/>
                    </a:prstGeom>
                  </pic:spPr>
                </pic:pic>
              </a:graphicData>
            </a:graphic>
            <wp14:sizeRelH relativeFrom="margin">
              <wp14:pctWidth>0</wp14:pctWidth>
            </wp14:sizeRelH>
            <wp14:sizeRelV relativeFrom="margin">
              <wp14:pctHeight>0</wp14:pctHeight>
            </wp14:sizeRelV>
          </wp:anchor>
        </w:drawing>
      </w:r>
      <w:r w:rsidR="00E2559B">
        <w:rPr>
          <w:sz w:val="48"/>
          <w:szCs w:val="48"/>
        </w:rPr>
        <w:t xml:space="preserve">A </w:t>
      </w:r>
      <w:r w:rsidR="00AD4C8B" w:rsidRPr="00AD4C8B">
        <w:rPr>
          <w:sz w:val="48"/>
          <w:szCs w:val="48"/>
        </w:rPr>
        <w:t>ITINERARIO</w:t>
      </w:r>
    </w:p>
    <w:p w14:paraId="0382F9BF" w14:textId="714B7D34" w:rsidR="002D2EE5" w:rsidRPr="00AD4C8B" w:rsidRDefault="0024395C" w:rsidP="00121EB2">
      <w:pPr>
        <w:jc w:val="right"/>
        <w:rPr>
          <w:sz w:val="48"/>
          <w:szCs w:val="48"/>
        </w:rPr>
      </w:pPr>
      <w:r>
        <w:rPr>
          <w:sz w:val="48"/>
          <w:szCs w:val="48"/>
        </w:rPr>
        <w:t>5</w:t>
      </w:r>
      <w:r w:rsidR="00AD4C8B" w:rsidRPr="00AD4C8B">
        <w:rPr>
          <w:sz w:val="48"/>
          <w:szCs w:val="48"/>
        </w:rPr>
        <w:t xml:space="preserve"> DIAS BANGKOK</w:t>
      </w:r>
    </w:p>
    <w:p w14:paraId="4A611594" w14:textId="42E01E2B" w:rsidR="00631658" w:rsidRDefault="00631658"/>
    <w:p w14:paraId="7BCF993B" w14:textId="2AF241A5" w:rsidR="008D462D" w:rsidRDefault="00DD4FD8">
      <w:r>
        <w:rPr>
          <w:noProof/>
        </w:rPr>
        <w:drawing>
          <wp:anchor distT="0" distB="0" distL="114300" distR="114300" simplePos="0" relativeHeight="251661312" behindDoc="0" locked="0" layoutInCell="1" allowOverlap="1" wp14:anchorId="3B43DEF2" wp14:editId="09BBAE28">
            <wp:simplePos x="0" y="0"/>
            <wp:positionH relativeFrom="margin">
              <wp:align>left</wp:align>
            </wp:positionH>
            <wp:positionV relativeFrom="paragraph">
              <wp:posOffset>24130</wp:posOffset>
            </wp:positionV>
            <wp:extent cx="5848350" cy="3438525"/>
            <wp:effectExtent l="0" t="0" r="0" b="9525"/>
            <wp:wrapNone/>
            <wp:docPr id="848541150" name="Imagen 12" descr="Bangkok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gkok - What you need to know before you go – Go Guides"/>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4835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038A7" w14:textId="77777777" w:rsidR="008D462D" w:rsidRDefault="008D462D"/>
    <w:p w14:paraId="71BEC821" w14:textId="71B485E6" w:rsidR="008D462D" w:rsidRDefault="008D462D"/>
    <w:p w14:paraId="79181111" w14:textId="77777777" w:rsidR="008D462D" w:rsidRDefault="008D462D"/>
    <w:p w14:paraId="459134D8" w14:textId="27D57CE5" w:rsidR="008D462D" w:rsidRDefault="008D462D"/>
    <w:p w14:paraId="511BDEC6" w14:textId="77777777" w:rsidR="008D462D" w:rsidRDefault="008D462D"/>
    <w:p w14:paraId="2D6CB2E1" w14:textId="77777777" w:rsidR="008D462D" w:rsidRDefault="008D462D"/>
    <w:p w14:paraId="17B523B9" w14:textId="6FBEB4C3" w:rsidR="008D462D" w:rsidRDefault="008D462D"/>
    <w:p w14:paraId="6F57F1F3" w14:textId="77777777" w:rsidR="008D462D" w:rsidRDefault="008D462D"/>
    <w:p w14:paraId="76A31FA3" w14:textId="77777777" w:rsidR="008D462D" w:rsidRDefault="008D462D"/>
    <w:p w14:paraId="3C46DA45" w14:textId="4AD57FF9" w:rsidR="008D462D" w:rsidRDefault="008D462D"/>
    <w:p w14:paraId="2AA5C318" w14:textId="77777777" w:rsidR="008D462D" w:rsidRDefault="008D462D"/>
    <w:p w14:paraId="3A7E0C1F" w14:textId="77777777" w:rsidR="008D462D" w:rsidRDefault="008D462D"/>
    <w:p w14:paraId="7A5B37A1" w14:textId="77777777" w:rsidR="008D462D" w:rsidRDefault="008D462D"/>
    <w:p w14:paraId="6C5DE9E4" w14:textId="2D6327F3" w:rsidR="008D462D" w:rsidRDefault="008D462D"/>
    <w:p w14:paraId="3AA4937D" w14:textId="77777777" w:rsidR="008D462D" w:rsidRDefault="008D462D"/>
    <w:p w14:paraId="5C7AAB4B" w14:textId="77777777" w:rsidR="008D462D" w:rsidRDefault="008D462D"/>
    <w:p w14:paraId="6A28D6E1" w14:textId="77777777" w:rsidR="00631658" w:rsidRDefault="00631658"/>
    <w:p w14:paraId="6C25AE73" w14:textId="14976E2E" w:rsidR="00631658" w:rsidRDefault="00631658"/>
    <w:p w14:paraId="63EB56DC" w14:textId="21532C87" w:rsidR="00121EB2" w:rsidRDefault="00121EB2"/>
    <w:p w14:paraId="021E3117" w14:textId="1697B3C8" w:rsidR="008D462D" w:rsidRDefault="008D462D"/>
    <w:p w14:paraId="3ED1B456" w14:textId="54D8B2C2" w:rsidR="008D462D" w:rsidRDefault="00DD4FD8">
      <w:r>
        <w:rPr>
          <w:noProof/>
        </w:rPr>
        <w:drawing>
          <wp:anchor distT="0" distB="0" distL="114300" distR="114300" simplePos="0" relativeHeight="251660288" behindDoc="0" locked="0" layoutInCell="1" allowOverlap="1" wp14:anchorId="4ADA089F" wp14:editId="4F9FA9E0">
            <wp:simplePos x="0" y="0"/>
            <wp:positionH relativeFrom="margin">
              <wp:posOffset>-41909</wp:posOffset>
            </wp:positionH>
            <wp:positionV relativeFrom="paragraph">
              <wp:posOffset>43180</wp:posOffset>
            </wp:positionV>
            <wp:extent cx="5905500" cy="2153920"/>
            <wp:effectExtent l="0" t="0" r="0" b="0"/>
            <wp:wrapNone/>
            <wp:docPr id="1457003012" name="Imagen 13" descr="Mejores templos que ver en Bangkok | CAM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jores templos que ver en Bangkok | CAMERLUS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2153920"/>
                    </a:xfrm>
                    <a:prstGeom prst="rect">
                      <a:avLst/>
                    </a:prstGeom>
                    <a:noFill/>
                    <a:ln>
                      <a:noFill/>
                    </a:ln>
                  </pic:spPr>
                </pic:pic>
              </a:graphicData>
            </a:graphic>
            <wp14:sizeRelH relativeFrom="margin">
              <wp14:pctWidth>0</wp14:pctWidth>
            </wp14:sizeRelH>
          </wp:anchor>
        </w:drawing>
      </w:r>
    </w:p>
    <w:p w14:paraId="343EA89B" w14:textId="37C5BE52" w:rsidR="008D462D" w:rsidRDefault="008D462D"/>
    <w:p w14:paraId="7088192C" w14:textId="4E87D724" w:rsidR="008D462D" w:rsidRDefault="008D462D"/>
    <w:p w14:paraId="5654F949" w14:textId="2E8CADD3" w:rsidR="008D462D" w:rsidRDefault="008D462D"/>
    <w:p w14:paraId="459825FC" w14:textId="77777777" w:rsidR="008D462D" w:rsidRDefault="008D462D"/>
    <w:p w14:paraId="0FEF3C08" w14:textId="77777777" w:rsidR="008D462D" w:rsidRDefault="008D462D"/>
    <w:p w14:paraId="66C71BC1" w14:textId="77777777" w:rsidR="008D462D" w:rsidRDefault="008D462D"/>
    <w:p w14:paraId="036EDFDA" w14:textId="6B569834" w:rsidR="008D462D" w:rsidRDefault="008D462D"/>
    <w:p w14:paraId="22126E82" w14:textId="77777777" w:rsidR="008D462D" w:rsidRDefault="008D462D"/>
    <w:p w14:paraId="7A35D2F7" w14:textId="02EF9E56" w:rsidR="00631658" w:rsidRDefault="00631658"/>
    <w:p w14:paraId="47251B0E" w14:textId="77777777" w:rsidR="00631658" w:rsidRDefault="00631658"/>
    <w:p w14:paraId="70F93E37" w14:textId="77777777" w:rsidR="008D462D" w:rsidRDefault="008D462D" w:rsidP="00116BB3">
      <w:pPr>
        <w:jc w:val="center"/>
        <w:rPr>
          <w:color w:val="A8D08D" w:themeColor="accent6" w:themeTint="99"/>
          <w:sz w:val="24"/>
          <w:szCs w:val="24"/>
        </w:rPr>
      </w:pPr>
    </w:p>
    <w:p w14:paraId="24E51472" w14:textId="77777777" w:rsidR="008D462D" w:rsidRPr="008D462D" w:rsidRDefault="008D462D" w:rsidP="00116BB3">
      <w:pPr>
        <w:jc w:val="center"/>
        <w:rPr>
          <w:color w:val="A8D08D" w:themeColor="accent6" w:themeTint="99"/>
          <w:sz w:val="24"/>
          <w:szCs w:val="24"/>
        </w:rPr>
      </w:pPr>
    </w:p>
    <w:p w14:paraId="0C2003D8" w14:textId="2DF805DD" w:rsidR="00631658" w:rsidRPr="00116BB3" w:rsidRDefault="00116BB3" w:rsidP="00116BB3">
      <w:pPr>
        <w:jc w:val="center"/>
        <w:rPr>
          <w:color w:val="A8D08D" w:themeColor="accent6" w:themeTint="99"/>
          <w:sz w:val="96"/>
          <w:szCs w:val="96"/>
        </w:rPr>
      </w:pPr>
      <w:r w:rsidRPr="00116BB3">
        <w:rPr>
          <w:color w:val="A8D08D" w:themeColor="accent6" w:themeTint="99"/>
          <w:sz w:val="96"/>
          <w:szCs w:val="96"/>
        </w:rPr>
        <w:t>202</w:t>
      </w:r>
      <w:r w:rsidR="00DD4FD8">
        <w:rPr>
          <w:color w:val="A8D08D" w:themeColor="accent6" w:themeTint="99"/>
          <w:sz w:val="96"/>
          <w:szCs w:val="96"/>
        </w:rPr>
        <w:t>4</w:t>
      </w:r>
    </w:p>
    <w:p w14:paraId="4134A143" w14:textId="77777777" w:rsidR="00631658" w:rsidRDefault="00631658"/>
    <w:p w14:paraId="69507EF3" w14:textId="77777777" w:rsidR="008D462D" w:rsidRDefault="008D462D"/>
    <w:p w14:paraId="4B13F5C5" w14:textId="77777777" w:rsidR="008D462D" w:rsidRDefault="008D462D"/>
    <w:p w14:paraId="401B4571" w14:textId="77777777" w:rsidR="008D462D" w:rsidRDefault="008D462D"/>
    <w:p w14:paraId="037E1ADE" w14:textId="19084067" w:rsidR="00631658" w:rsidRPr="00D1611B" w:rsidRDefault="00631658" w:rsidP="00631658">
      <w:pPr>
        <w:shd w:val="clear" w:color="auto" w:fill="002060"/>
        <w:jc w:val="both"/>
        <w:rPr>
          <w:b/>
        </w:rPr>
      </w:pPr>
      <w:r>
        <w:rPr>
          <w:b/>
        </w:rPr>
        <w:lastRenderedPageBreak/>
        <w:t>DIA 01</w:t>
      </w:r>
      <w:r>
        <w:rPr>
          <w:b/>
        </w:rPr>
        <w:tab/>
      </w:r>
      <w:r>
        <w:rPr>
          <w:b/>
        </w:rPr>
        <w:tab/>
        <w:t>BANGKOK</w:t>
      </w:r>
      <w:r>
        <w:rPr>
          <w:b/>
        </w:rPr>
        <w:tab/>
      </w:r>
      <w:r>
        <w:rPr>
          <w:b/>
        </w:rPr>
        <w:tab/>
      </w:r>
      <w:r>
        <w:rPr>
          <w:b/>
        </w:rPr>
        <w:tab/>
      </w:r>
      <w:r>
        <w:rPr>
          <w:b/>
        </w:rPr>
        <w:tab/>
      </w:r>
      <w:r>
        <w:rPr>
          <w:b/>
        </w:rPr>
        <w:tab/>
      </w:r>
      <w:r>
        <w:rPr>
          <w:b/>
        </w:rPr>
        <w:tab/>
        <w:t xml:space="preserve">             </w:t>
      </w:r>
    </w:p>
    <w:p w14:paraId="7FBAE096" w14:textId="3C3B3B74" w:rsidR="00631658" w:rsidRPr="00CF3A48" w:rsidRDefault="00631658" w:rsidP="00631658">
      <w:pPr>
        <w:pStyle w:val="Sinespaciado"/>
        <w:jc w:val="both"/>
        <w:rPr>
          <w:rFonts w:asciiTheme="minorHAnsi" w:hAnsiTheme="minorHAnsi" w:cstheme="minorHAnsi"/>
          <w:noProof w:val="0"/>
          <w:sz w:val="22"/>
          <w:szCs w:val="22"/>
          <w:lang w:val="es-AR"/>
        </w:rPr>
      </w:pPr>
      <w:r w:rsidRPr="00CF3A48">
        <w:rPr>
          <w:rFonts w:asciiTheme="minorHAnsi" w:hAnsiTheme="minorHAnsi" w:cstheme="minorHAnsi"/>
          <w:noProof w:val="0"/>
          <w:sz w:val="22"/>
          <w:szCs w:val="22"/>
          <w:lang w:val="es-AR"/>
        </w:rPr>
        <w:t xml:space="preserve">Llegada al aeropuerto de Bangkok donde los espera su guía de habla hispana y </w:t>
      </w:r>
      <w:r w:rsidRPr="00CF3A48">
        <w:rPr>
          <w:rFonts w:asciiTheme="minorHAnsi" w:hAnsiTheme="minorHAnsi" w:cstheme="minorHAnsi"/>
          <w:color w:val="000000"/>
          <w:sz w:val="22"/>
          <w:szCs w:val="22"/>
          <w:lang w:val="es-ES"/>
        </w:rPr>
        <w:t xml:space="preserve">traslado al hotel. </w:t>
      </w:r>
      <w:r w:rsidRPr="00CF3A48">
        <w:rPr>
          <w:rFonts w:asciiTheme="minorHAnsi" w:hAnsiTheme="minorHAnsi" w:cstheme="minorHAnsi"/>
          <w:noProof w:val="0"/>
          <w:sz w:val="22"/>
          <w:szCs w:val="22"/>
          <w:lang w:val="es-ES"/>
        </w:rPr>
        <w:t>T</w:t>
      </w:r>
      <w:proofErr w:type="spellStart"/>
      <w:r w:rsidRPr="00CF3A48">
        <w:rPr>
          <w:rFonts w:asciiTheme="minorHAnsi" w:hAnsiTheme="minorHAnsi" w:cstheme="minorHAnsi"/>
          <w:noProof w:val="0"/>
          <w:sz w:val="22"/>
          <w:szCs w:val="22"/>
          <w:lang w:val="es-AR"/>
        </w:rPr>
        <w:t>iempo</w:t>
      </w:r>
      <w:proofErr w:type="spellEnd"/>
      <w:r w:rsidRPr="00CF3A48">
        <w:rPr>
          <w:rFonts w:asciiTheme="minorHAnsi" w:hAnsiTheme="minorHAnsi" w:cstheme="minorHAnsi"/>
          <w:noProof w:val="0"/>
          <w:sz w:val="22"/>
          <w:szCs w:val="22"/>
          <w:lang w:val="es-AR"/>
        </w:rPr>
        <w:t xml:space="preserve"> libre hasta el </w:t>
      </w:r>
      <w:proofErr w:type="spellStart"/>
      <w:r w:rsidRPr="00CF3A48">
        <w:rPr>
          <w:rFonts w:asciiTheme="minorHAnsi" w:hAnsiTheme="minorHAnsi" w:cstheme="minorHAnsi"/>
          <w:noProof w:val="0"/>
          <w:sz w:val="22"/>
          <w:szCs w:val="22"/>
          <w:lang w:val="es-AR"/>
        </w:rPr>
        <w:t>check</w:t>
      </w:r>
      <w:proofErr w:type="spellEnd"/>
      <w:r w:rsidRPr="00CF3A48">
        <w:rPr>
          <w:rFonts w:asciiTheme="minorHAnsi" w:hAnsiTheme="minorHAnsi" w:cstheme="minorHAnsi"/>
          <w:noProof w:val="0"/>
          <w:sz w:val="22"/>
          <w:szCs w:val="22"/>
          <w:lang w:val="es-AR"/>
        </w:rPr>
        <w:t>-in en el hotel según disponibilidad (normalmente las habitaciones están disponibles a partir de las 14.00h). Alojamiento en hotel</w:t>
      </w:r>
    </w:p>
    <w:p w14:paraId="7D957E9E" w14:textId="77777777" w:rsidR="00631658" w:rsidRPr="00CF3A48" w:rsidRDefault="00631658" w:rsidP="00631658">
      <w:pPr>
        <w:pStyle w:val="Sinespaciado"/>
        <w:jc w:val="both"/>
        <w:rPr>
          <w:rFonts w:asciiTheme="minorHAnsi" w:hAnsiTheme="minorHAnsi" w:cstheme="minorHAnsi"/>
          <w:noProof w:val="0"/>
          <w:sz w:val="22"/>
          <w:szCs w:val="22"/>
          <w:lang w:val="es-AR"/>
        </w:rPr>
      </w:pPr>
    </w:p>
    <w:p w14:paraId="78B35FC7" w14:textId="31310190" w:rsidR="00631658" w:rsidRPr="00D766AE" w:rsidRDefault="00631658" w:rsidP="00631658">
      <w:pPr>
        <w:pStyle w:val="Sinespaciado"/>
        <w:jc w:val="center"/>
        <w:rPr>
          <w:rFonts w:ascii="Arial" w:hAnsi="Arial" w:cs="Arial"/>
          <w:sz w:val="20"/>
        </w:rPr>
      </w:pPr>
      <w:r w:rsidRPr="009F6F11">
        <w:rPr>
          <w:color w:val="0000FF"/>
          <w:lang w:val="es-MX"/>
        </w:rPr>
        <w:drawing>
          <wp:inline distT="0" distB="0" distL="0" distR="0" wp14:anchorId="6856F4EF" wp14:editId="0A39EC48">
            <wp:extent cx="2892425" cy="2419350"/>
            <wp:effectExtent l="0" t="0" r="3175" b="0"/>
            <wp:docPr id="6" name="Imagen 6" descr="bangkok_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angkok_thailan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92425" cy="2419350"/>
                    </a:xfrm>
                    <a:prstGeom prst="rect">
                      <a:avLst/>
                    </a:prstGeom>
                    <a:noFill/>
                    <a:ln>
                      <a:noFill/>
                    </a:ln>
                  </pic:spPr>
                </pic:pic>
              </a:graphicData>
            </a:graphic>
          </wp:inline>
        </w:drawing>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sidR="00000000">
        <w:rPr>
          <w:rFonts w:ascii="Arial" w:hAnsi="Arial" w:cs="Arial"/>
          <w:sz w:val="20"/>
        </w:rPr>
        <w:fldChar w:fldCharType="begin"/>
      </w:r>
      <w:r w:rsidR="00000000">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sidR="00000000">
        <w:rPr>
          <w:rFonts w:ascii="Arial" w:hAnsi="Arial" w:cs="Arial"/>
          <w:sz w:val="20"/>
        </w:rPr>
        <w:fldChar w:fldCharType="separate"/>
      </w:r>
      <w:r w:rsidR="00000000">
        <w:rPr>
          <w:rFonts w:ascii="Arial" w:hAnsi="Arial" w:cs="Arial"/>
          <w:sz w:val="20"/>
        </w:rPr>
        <w:pict w14:anchorId="08351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208.5pt;height:191.25pt">
            <v:imagedata r:id="rId10" r:href="rId11"/>
          </v:shape>
        </w:pict>
      </w:r>
      <w:r w:rsidR="00000000">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p>
    <w:p w14:paraId="0D9361B9" w14:textId="6C169748" w:rsidR="00660B6B" w:rsidRPr="00660B6B" w:rsidRDefault="00631658" w:rsidP="00660B6B">
      <w:pPr>
        <w:pStyle w:val="NormalWeb"/>
        <w:shd w:val="clear" w:color="auto" w:fill="FFFFFF"/>
        <w:spacing w:before="0" w:beforeAutospacing="0" w:after="0" w:afterAutospacing="0"/>
        <w:jc w:val="both"/>
        <w:rPr>
          <w:i/>
          <w:sz w:val="18"/>
          <w:szCs w:val="18"/>
        </w:rPr>
      </w:pPr>
      <w:r w:rsidRPr="001C3D64">
        <w:rPr>
          <w:b/>
          <w:i/>
          <w:sz w:val="18"/>
          <w:szCs w:val="18"/>
        </w:rPr>
        <w:t>Bangkok</w:t>
      </w:r>
      <w:r w:rsidRPr="001C3D64">
        <w:rPr>
          <w:i/>
          <w:sz w:val="18"/>
          <w:szCs w:val="18"/>
        </w:rPr>
        <w:t xml:space="preserve"> es la capital y ciudad más poblada de </w:t>
      </w:r>
      <w:r w:rsidRPr="00D766AE">
        <w:rPr>
          <w:i/>
          <w:sz w:val="18"/>
          <w:szCs w:val="18"/>
        </w:rPr>
        <w:t>Tailandia</w:t>
      </w:r>
      <w:r w:rsidRPr="001C3D64">
        <w:rPr>
          <w:i/>
          <w:sz w:val="18"/>
          <w:szCs w:val="18"/>
        </w:rPr>
        <w:t xml:space="preserve">. En sentido estricto, Bangkok no es el nombre de la capital, aunque los extranjeros lo usan universalmente. Bangkok significa «aldea de la ciruela silvestre»: es el nombre de una parte del lado </w:t>
      </w:r>
      <w:proofErr w:type="spellStart"/>
      <w:r w:rsidRPr="001C3D64">
        <w:rPr>
          <w:i/>
          <w:sz w:val="18"/>
          <w:szCs w:val="18"/>
        </w:rPr>
        <w:t>Thon</w:t>
      </w:r>
      <w:proofErr w:type="spellEnd"/>
      <w:r w:rsidRPr="001C3D64">
        <w:rPr>
          <w:i/>
          <w:sz w:val="18"/>
          <w:szCs w:val="18"/>
        </w:rPr>
        <w:t xml:space="preserve"> Buri del río. Así pues, Bangkok significa «la ciudad de los ángeles». Fue un pequeño puesto de comercio en la desembocadura del </w:t>
      </w:r>
      <w:r w:rsidRPr="00D766AE">
        <w:rPr>
          <w:i/>
          <w:sz w:val="18"/>
          <w:szCs w:val="18"/>
        </w:rPr>
        <w:t xml:space="preserve">río Chao </w:t>
      </w:r>
      <w:proofErr w:type="spellStart"/>
      <w:r w:rsidRPr="00D766AE">
        <w:rPr>
          <w:i/>
          <w:sz w:val="18"/>
          <w:szCs w:val="18"/>
        </w:rPr>
        <w:t>Phraya</w:t>
      </w:r>
      <w:proofErr w:type="spellEnd"/>
      <w:r w:rsidRPr="001C3D64">
        <w:rPr>
          <w:i/>
          <w:sz w:val="18"/>
          <w:szCs w:val="18"/>
        </w:rPr>
        <w:t xml:space="preserve"> durante el </w:t>
      </w:r>
      <w:r w:rsidRPr="00D766AE">
        <w:rPr>
          <w:i/>
          <w:sz w:val="18"/>
          <w:szCs w:val="18"/>
        </w:rPr>
        <w:t xml:space="preserve">Reino de </w:t>
      </w:r>
      <w:proofErr w:type="spellStart"/>
      <w:r w:rsidRPr="00D766AE">
        <w:rPr>
          <w:i/>
          <w:sz w:val="18"/>
          <w:szCs w:val="18"/>
        </w:rPr>
        <w:t>Ayutthaya</w:t>
      </w:r>
      <w:proofErr w:type="spellEnd"/>
      <w:r w:rsidRPr="001C3D64">
        <w:rPr>
          <w:i/>
          <w:sz w:val="18"/>
          <w:szCs w:val="18"/>
        </w:rPr>
        <w:t xml:space="preserve">. Llegó al primer plano de </w:t>
      </w:r>
      <w:r w:rsidRPr="00D766AE">
        <w:rPr>
          <w:i/>
          <w:sz w:val="18"/>
          <w:szCs w:val="18"/>
        </w:rPr>
        <w:t>Siam</w:t>
      </w:r>
      <w:r w:rsidRPr="001C3D64">
        <w:rPr>
          <w:i/>
          <w:sz w:val="18"/>
          <w:szCs w:val="18"/>
        </w:rPr>
        <w:t xml:space="preserve">, cuando recibió el estatus de ciudad capital en 1768 después de la quema de </w:t>
      </w:r>
      <w:proofErr w:type="spellStart"/>
      <w:proofErr w:type="gramStart"/>
      <w:r w:rsidRPr="00D766AE">
        <w:rPr>
          <w:i/>
          <w:sz w:val="18"/>
          <w:szCs w:val="18"/>
        </w:rPr>
        <w:t>Ayutthaya</w:t>
      </w:r>
      <w:proofErr w:type="spellEnd"/>
      <w:r w:rsidRPr="001C3D64">
        <w:rPr>
          <w:i/>
          <w:sz w:val="18"/>
          <w:szCs w:val="18"/>
        </w:rPr>
        <w:t xml:space="preserve">  Sin</w:t>
      </w:r>
      <w:proofErr w:type="gramEnd"/>
      <w:r w:rsidRPr="001C3D64">
        <w:rPr>
          <w:i/>
          <w:sz w:val="18"/>
          <w:szCs w:val="18"/>
        </w:rPr>
        <w:t xml:space="preserve"> embargo, el actual Reino </w:t>
      </w:r>
      <w:proofErr w:type="spellStart"/>
      <w:r w:rsidRPr="001C3D64">
        <w:rPr>
          <w:i/>
          <w:sz w:val="18"/>
          <w:szCs w:val="18"/>
        </w:rPr>
        <w:t>Rattanakosin</w:t>
      </w:r>
      <w:proofErr w:type="spellEnd"/>
      <w:r w:rsidRPr="001C3D64">
        <w:rPr>
          <w:i/>
          <w:sz w:val="18"/>
          <w:szCs w:val="18"/>
        </w:rPr>
        <w:t xml:space="preserve"> no comenzó hasta </w:t>
      </w:r>
      <w:r w:rsidRPr="00D766AE">
        <w:rPr>
          <w:i/>
          <w:sz w:val="18"/>
          <w:szCs w:val="18"/>
        </w:rPr>
        <w:t>1782</w:t>
      </w:r>
      <w:r w:rsidRPr="001C3D64">
        <w:rPr>
          <w:i/>
          <w:sz w:val="18"/>
          <w:szCs w:val="18"/>
        </w:rPr>
        <w:t xml:space="preserve"> cuando se trasladó la capital a través del río por </w:t>
      </w:r>
      <w:r w:rsidRPr="00D766AE">
        <w:rPr>
          <w:i/>
          <w:sz w:val="18"/>
          <w:szCs w:val="18"/>
        </w:rPr>
        <w:t>Rama I</w:t>
      </w:r>
      <w:r w:rsidRPr="001C3D64">
        <w:rPr>
          <w:i/>
          <w:sz w:val="18"/>
          <w:szCs w:val="18"/>
        </w:rPr>
        <w:t xml:space="preserve">, después de la muerte del rey </w:t>
      </w:r>
      <w:proofErr w:type="spellStart"/>
      <w:r w:rsidRPr="00D766AE">
        <w:rPr>
          <w:i/>
          <w:sz w:val="18"/>
          <w:szCs w:val="18"/>
        </w:rPr>
        <w:t>Taksin</w:t>
      </w:r>
      <w:proofErr w:type="spellEnd"/>
      <w:r w:rsidRPr="001C3D64">
        <w:rPr>
          <w:i/>
          <w:sz w:val="18"/>
          <w:szCs w:val="18"/>
        </w:rPr>
        <w:t xml:space="preserve">. La capital de </w:t>
      </w:r>
      <w:proofErr w:type="spellStart"/>
      <w:r w:rsidRPr="001C3D64">
        <w:rPr>
          <w:i/>
          <w:sz w:val="18"/>
          <w:szCs w:val="18"/>
        </w:rPr>
        <w:t>Rattanakosin</w:t>
      </w:r>
      <w:proofErr w:type="spellEnd"/>
      <w:r w:rsidRPr="001C3D64">
        <w:rPr>
          <w:i/>
          <w:sz w:val="18"/>
          <w:szCs w:val="18"/>
        </w:rPr>
        <w:t xml:space="preserve"> es ahora formalmente llamada "</w:t>
      </w:r>
      <w:proofErr w:type="spellStart"/>
      <w:r w:rsidRPr="001C3D64">
        <w:rPr>
          <w:i/>
          <w:sz w:val="18"/>
          <w:szCs w:val="18"/>
        </w:rPr>
        <w:t>Phra</w:t>
      </w:r>
      <w:proofErr w:type="spellEnd"/>
      <w:r w:rsidRPr="001C3D64">
        <w:rPr>
          <w:i/>
          <w:sz w:val="18"/>
          <w:szCs w:val="18"/>
        </w:rPr>
        <w:t xml:space="preserve"> </w:t>
      </w:r>
      <w:proofErr w:type="spellStart"/>
      <w:r w:rsidRPr="001C3D64">
        <w:rPr>
          <w:i/>
          <w:sz w:val="18"/>
          <w:szCs w:val="18"/>
        </w:rPr>
        <w:t>Nakhon</w:t>
      </w:r>
      <w:proofErr w:type="spellEnd"/>
      <w:r>
        <w:rPr>
          <w:i/>
          <w:sz w:val="18"/>
          <w:szCs w:val="18"/>
        </w:rPr>
        <w:t xml:space="preserve"> </w:t>
      </w:r>
      <w:r w:rsidRPr="001C3D64">
        <w:rPr>
          <w:i/>
          <w:sz w:val="18"/>
          <w:szCs w:val="18"/>
        </w:rPr>
        <w:t xml:space="preserve">perteneciente a los antiguos límites en el núcleo de la metrópolis y el nombre de Bangkok incorpora la acumulación urbana desde el </w:t>
      </w:r>
      <w:r w:rsidRPr="00D766AE">
        <w:rPr>
          <w:i/>
          <w:sz w:val="18"/>
          <w:szCs w:val="18"/>
        </w:rPr>
        <w:t>siglo XVIII</w:t>
      </w:r>
      <w:r w:rsidRPr="001C3D64">
        <w:rPr>
          <w:i/>
          <w:sz w:val="18"/>
          <w:szCs w:val="18"/>
        </w:rPr>
        <w:t>, con su propia administración pública y gobernador.</w:t>
      </w:r>
      <w:r w:rsidR="00660B6B">
        <w:rPr>
          <w:i/>
          <w:sz w:val="18"/>
          <w:szCs w:val="18"/>
        </w:rPr>
        <w:t xml:space="preserve"> </w:t>
      </w:r>
      <w:r w:rsidR="00660B6B" w:rsidRPr="00660B6B">
        <w:rPr>
          <w:i/>
          <w:sz w:val="18"/>
          <w:szCs w:val="18"/>
        </w:rPr>
        <w:t xml:space="preserve">Bangkok inicialmente fue un pequeño centro comercial y comunidad portuaria llamada </w:t>
      </w:r>
      <w:proofErr w:type="spellStart"/>
      <w:r w:rsidR="00660B6B" w:rsidRPr="00660B6B">
        <w:rPr>
          <w:i/>
          <w:sz w:val="18"/>
          <w:szCs w:val="18"/>
        </w:rPr>
        <w:t>Bang</w:t>
      </w:r>
      <w:proofErr w:type="spellEnd"/>
      <w:r w:rsidR="00660B6B" w:rsidRPr="00660B6B">
        <w:rPr>
          <w:i/>
          <w:sz w:val="18"/>
          <w:szCs w:val="18"/>
        </w:rPr>
        <w:t xml:space="preserve"> </w:t>
      </w:r>
      <w:proofErr w:type="spellStart"/>
      <w:r w:rsidR="00660B6B" w:rsidRPr="00660B6B">
        <w:rPr>
          <w:i/>
          <w:sz w:val="18"/>
          <w:szCs w:val="18"/>
        </w:rPr>
        <w:t>Makok</w:t>
      </w:r>
      <w:proofErr w:type="spellEnd"/>
      <w:r w:rsidR="00660B6B" w:rsidRPr="00660B6B">
        <w:rPr>
          <w:i/>
          <w:sz w:val="18"/>
          <w:szCs w:val="18"/>
        </w:rPr>
        <w:t xml:space="preserve"> (lugar de ciruelos oliváceos), sirviendo a la ciudad de </w:t>
      </w:r>
      <w:proofErr w:type="spellStart"/>
      <w:r w:rsidR="00660B6B" w:rsidRPr="00660B6B">
        <w:rPr>
          <w:i/>
          <w:sz w:val="18"/>
          <w:szCs w:val="18"/>
        </w:rPr>
        <w:t>Ayutthaya</w:t>
      </w:r>
      <w:proofErr w:type="spellEnd"/>
      <w:r w:rsidR="00660B6B" w:rsidRPr="00660B6B">
        <w:rPr>
          <w:i/>
          <w:sz w:val="18"/>
          <w:szCs w:val="18"/>
        </w:rPr>
        <w:t xml:space="preserve">, que era la capital de Siam hasta que cayera en manos de Birmania en 1767. La capital fue establecida en </w:t>
      </w:r>
      <w:proofErr w:type="spellStart"/>
      <w:r w:rsidR="00660B6B" w:rsidRPr="00660B6B">
        <w:rPr>
          <w:i/>
          <w:sz w:val="18"/>
          <w:szCs w:val="18"/>
        </w:rPr>
        <w:t>Thon</w:t>
      </w:r>
      <w:proofErr w:type="spellEnd"/>
      <w:r w:rsidR="00660B6B" w:rsidRPr="00660B6B">
        <w:rPr>
          <w:i/>
          <w:sz w:val="18"/>
          <w:szCs w:val="18"/>
        </w:rPr>
        <w:t xml:space="preserve"> Buri (ahora parte de Bangkok) sobre el lado oeste del río. En 1782 el rey Rama I construyó un palacio sobre la orilla este e hizo de Bangkok su capital, renombrándola </w:t>
      </w:r>
      <w:proofErr w:type="spellStart"/>
      <w:r w:rsidR="00660B6B" w:rsidRPr="00660B6B">
        <w:rPr>
          <w:i/>
          <w:sz w:val="18"/>
          <w:szCs w:val="18"/>
        </w:rPr>
        <w:t>Krung</w:t>
      </w:r>
      <w:proofErr w:type="spellEnd"/>
      <w:r w:rsidR="00660B6B" w:rsidRPr="00660B6B">
        <w:rPr>
          <w:i/>
          <w:sz w:val="18"/>
          <w:szCs w:val="18"/>
        </w:rPr>
        <w:t xml:space="preserve"> </w:t>
      </w:r>
      <w:proofErr w:type="spellStart"/>
      <w:r w:rsidR="00660B6B" w:rsidRPr="00660B6B">
        <w:rPr>
          <w:i/>
          <w:sz w:val="18"/>
          <w:szCs w:val="18"/>
        </w:rPr>
        <w:t>Thep</w:t>
      </w:r>
      <w:proofErr w:type="spellEnd"/>
      <w:r w:rsidR="00660B6B" w:rsidRPr="00660B6B">
        <w:rPr>
          <w:i/>
          <w:sz w:val="18"/>
          <w:szCs w:val="18"/>
        </w:rPr>
        <w:t xml:space="preserve">, que significa «ciudad de ángeles». El pueblo de Bangkok dejó de </w:t>
      </w:r>
      <w:proofErr w:type="gramStart"/>
      <w:r w:rsidR="00660B6B" w:rsidRPr="00660B6B">
        <w:rPr>
          <w:i/>
          <w:sz w:val="18"/>
          <w:szCs w:val="18"/>
        </w:rPr>
        <w:t>existir</w:t>
      </w:r>
      <w:proofErr w:type="gramEnd"/>
      <w:r w:rsidR="00660B6B" w:rsidRPr="00660B6B">
        <w:rPr>
          <w:i/>
          <w:sz w:val="18"/>
          <w:szCs w:val="18"/>
        </w:rPr>
        <w:t xml:space="preserve"> pero su nombre sigue siendo usado por los extranjeros.</w:t>
      </w:r>
    </w:p>
    <w:p w14:paraId="146E58F2" w14:textId="6A189F31" w:rsidR="00631658" w:rsidRDefault="00631658" w:rsidP="00631658">
      <w:pPr>
        <w:pStyle w:val="Sinespaciado"/>
        <w:jc w:val="both"/>
        <w:rPr>
          <w:rFonts w:ascii="Times New Roman" w:hAnsi="Times New Roman"/>
          <w:i/>
          <w:sz w:val="18"/>
          <w:szCs w:val="18"/>
        </w:rPr>
      </w:pPr>
    </w:p>
    <w:p w14:paraId="66B7A7BC" w14:textId="3EA52B3C" w:rsidR="00631658" w:rsidRPr="0048474C" w:rsidRDefault="0048474C" w:rsidP="00631658">
      <w:pPr>
        <w:pStyle w:val="Sinespaciado"/>
        <w:jc w:val="center"/>
        <w:rPr>
          <w:rFonts w:asciiTheme="minorHAnsi" w:hAnsiTheme="minorHAnsi" w:cstheme="minorHAnsi"/>
          <w:b/>
          <w:szCs w:val="36"/>
        </w:rPr>
      </w:pPr>
      <w:r w:rsidRPr="0048474C">
        <w:rPr>
          <w:rFonts w:asciiTheme="minorHAnsi" w:hAnsiTheme="minorHAnsi" w:cstheme="minorHAnsi"/>
          <w:b/>
          <w:szCs w:val="36"/>
        </w:rPr>
        <w:t>MANDARIN HOTEL MANAGED BY CENTRE POINT</w:t>
      </w:r>
      <w:r>
        <w:rPr>
          <w:rFonts w:asciiTheme="minorHAnsi" w:hAnsiTheme="minorHAnsi" w:cstheme="minorHAnsi"/>
          <w:b/>
          <w:szCs w:val="36"/>
        </w:rPr>
        <w:t xml:space="preserve"> (DELUXE)</w:t>
      </w:r>
    </w:p>
    <w:p w14:paraId="414B94AC" w14:textId="538B1E4D" w:rsidR="00631658" w:rsidRDefault="00631658" w:rsidP="00631658">
      <w:pPr>
        <w:pStyle w:val="Sinespaciado"/>
        <w:jc w:val="both"/>
        <w:rPr>
          <w:rFonts w:ascii="Times New Roman" w:hAnsi="Times New Roman"/>
          <w:i/>
          <w:sz w:val="18"/>
          <w:szCs w:val="18"/>
        </w:rPr>
      </w:pPr>
      <w:r>
        <w:drawing>
          <wp:inline distT="0" distB="0" distL="0" distR="0" wp14:anchorId="429DAB98" wp14:editId="1B4F6342">
            <wp:extent cx="2693670" cy="2371725"/>
            <wp:effectExtent l="0" t="0" r="0" b="9525"/>
            <wp:docPr id="1746913317" name="Imagen 1" descr="El corazon de Bangkok - Picture of Mandarin Hotel Managed by Centre Point,  Bangko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razon de Bangkok - Picture of Mandarin Hotel Managed by Centre Point,  Bangkok - Tripadviso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13137" cy="2388865"/>
                    </a:xfrm>
                    <a:prstGeom prst="rect">
                      <a:avLst/>
                    </a:prstGeom>
                    <a:noFill/>
                    <a:ln>
                      <a:noFill/>
                    </a:ln>
                  </pic:spPr>
                </pic:pic>
              </a:graphicData>
            </a:graphic>
          </wp:inline>
        </w:drawing>
      </w:r>
      <w:r w:rsidR="0048474C">
        <w:drawing>
          <wp:inline distT="0" distB="0" distL="0" distR="0" wp14:anchorId="30F8C976" wp14:editId="134A0FDE">
            <wp:extent cx="2905125" cy="2381250"/>
            <wp:effectExtent l="0" t="0" r="9525" b="0"/>
            <wp:docPr id="1535539305" name="Imagen 2" descr="Deluxe Room - Mandarin Hotel Managed by Centre Point | Room,  Accommodations,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uxe Room - Mandarin Hotel Managed by Centre Point | Room,  Accommodations, Furniture"/>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05125" cy="2381250"/>
                    </a:xfrm>
                    <a:prstGeom prst="rect">
                      <a:avLst/>
                    </a:prstGeom>
                    <a:noFill/>
                    <a:ln>
                      <a:noFill/>
                    </a:ln>
                  </pic:spPr>
                </pic:pic>
              </a:graphicData>
            </a:graphic>
          </wp:inline>
        </w:drawing>
      </w:r>
    </w:p>
    <w:p w14:paraId="3A61EF80" w14:textId="77777777" w:rsidR="0048474C" w:rsidRP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662 Rama IV Rd, Maha Phruttharam, Bang Rak, Bangkok 10500, Tailandia</w:t>
      </w:r>
    </w:p>
    <w:p w14:paraId="5A2DE574" w14:textId="7C0E826F" w:rsidR="0048474C" w:rsidRP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+66 2 238 0230</w:t>
      </w:r>
    </w:p>
    <w:p w14:paraId="638557A0" w14:textId="24054E43" w:rsidR="00660B6B" w:rsidRPr="00660B6B" w:rsidRDefault="00660B6B" w:rsidP="00660B6B">
      <w:pPr>
        <w:pStyle w:val="Sinespaciado"/>
        <w:jc w:val="center"/>
        <w:rPr>
          <w:rFonts w:asciiTheme="minorHAnsi" w:hAnsiTheme="minorHAnsi" w:cstheme="minorHAnsi"/>
          <w:b/>
          <w:szCs w:val="36"/>
        </w:rPr>
      </w:pPr>
      <w:r w:rsidRPr="00660B6B">
        <w:rPr>
          <w:rFonts w:asciiTheme="minorHAnsi" w:hAnsiTheme="minorHAnsi" w:cstheme="minorHAnsi"/>
          <w:b/>
          <w:szCs w:val="36"/>
        </w:rPr>
        <w:lastRenderedPageBreak/>
        <w:t>NOVOTEL SILOM ROAD</w:t>
      </w:r>
      <w:r>
        <w:rPr>
          <w:rFonts w:asciiTheme="minorHAnsi" w:hAnsiTheme="minorHAnsi" w:cstheme="minorHAnsi"/>
          <w:b/>
          <w:szCs w:val="36"/>
        </w:rPr>
        <w:t xml:space="preserve"> (SUPERIOR)</w:t>
      </w:r>
    </w:p>
    <w:p w14:paraId="4DFA001C" w14:textId="24F1B858" w:rsidR="00660B6B" w:rsidRDefault="00660B6B" w:rsidP="00660B6B">
      <w:pPr>
        <w:pStyle w:val="Sinespaciado"/>
        <w:rPr>
          <w:rFonts w:asciiTheme="minorHAnsi" w:hAnsiTheme="minorHAnsi" w:cstheme="minorHAnsi"/>
          <w:b/>
          <w:szCs w:val="36"/>
        </w:rPr>
      </w:pPr>
      <w:r>
        <w:drawing>
          <wp:inline distT="0" distB="0" distL="0" distR="0" wp14:anchorId="5D180482" wp14:editId="6425A579">
            <wp:extent cx="2341496" cy="2083435"/>
            <wp:effectExtent l="0" t="0" r="1905" b="0"/>
            <wp:docPr id="1813814184" name="Imagen 3" descr="le buffet du pdj les fruits : image de Novotel Bangkok Silom Road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buffet du pdj les fruits : image de Novotel Bangkok Silom Road -  Tripadviso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65744" cy="2105010"/>
                    </a:xfrm>
                    <a:prstGeom prst="rect">
                      <a:avLst/>
                    </a:prstGeom>
                    <a:noFill/>
                    <a:ln>
                      <a:noFill/>
                    </a:ln>
                  </pic:spPr>
                </pic:pic>
              </a:graphicData>
            </a:graphic>
          </wp:inline>
        </w:drawing>
      </w:r>
      <w:r>
        <w:drawing>
          <wp:inline distT="0" distB="0" distL="0" distR="0" wp14:anchorId="5EDE99D3" wp14:editId="7A45D5BD">
            <wp:extent cx="3199130" cy="2085183"/>
            <wp:effectExtent l="0" t="0" r="1270" b="0"/>
            <wp:docPr id="2118781042" name="Imagen 4" descr="Novotel Bangkok Silom Road Hotel, Bangkok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tel Bangkok Silom Road Hotel, Bangkok – Precios actualizados 202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30467" cy="2105609"/>
                    </a:xfrm>
                    <a:prstGeom prst="rect">
                      <a:avLst/>
                    </a:prstGeom>
                    <a:noFill/>
                    <a:ln>
                      <a:noFill/>
                    </a:ln>
                  </pic:spPr>
                </pic:pic>
              </a:graphicData>
            </a:graphic>
          </wp:inline>
        </w:drawing>
      </w:r>
    </w:p>
    <w:p w14:paraId="5DF37CB3" w14:textId="77777777" w:rsidR="00660B6B" w:rsidRPr="00660B6B" w:rsidRDefault="00660B6B" w:rsidP="00660B6B">
      <w:pPr>
        <w:pStyle w:val="Sinespaciado"/>
        <w:jc w:val="center"/>
        <w:rPr>
          <w:rFonts w:ascii="Times New Roman" w:hAnsi="Times New Roman"/>
          <w:sz w:val="18"/>
          <w:szCs w:val="18"/>
          <w:lang w:val="en-US"/>
        </w:rPr>
      </w:pPr>
      <w:r w:rsidRPr="00660B6B">
        <w:rPr>
          <w:rFonts w:ascii="Times New Roman" w:hAnsi="Times New Roman"/>
          <w:sz w:val="18"/>
          <w:szCs w:val="18"/>
          <w:lang w:val="en-US"/>
        </w:rPr>
        <w:t>320 Silom Rd, Khwaeng Suriya Wong, Bang Rak, Bangkok 10500, Tailandia</w:t>
      </w:r>
    </w:p>
    <w:p w14:paraId="6103D869" w14:textId="7619BEE1" w:rsidR="00660B6B" w:rsidRPr="00660B6B" w:rsidRDefault="00660B6B" w:rsidP="00660B6B">
      <w:pPr>
        <w:pStyle w:val="Sinespaciado"/>
        <w:jc w:val="center"/>
        <w:rPr>
          <w:rFonts w:ascii="Times New Roman" w:hAnsi="Times New Roman"/>
          <w:sz w:val="18"/>
          <w:szCs w:val="18"/>
          <w:lang w:val="en-US"/>
        </w:rPr>
      </w:pPr>
      <w:r w:rsidRPr="00660B6B">
        <w:rPr>
          <w:rFonts w:ascii="Times New Roman" w:hAnsi="Times New Roman"/>
          <w:sz w:val="18"/>
          <w:szCs w:val="18"/>
          <w:lang w:val="en-US"/>
        </w:rPr>
        <w:t>+66 2 206 9100</w:t>
      </w:r>
    </w:p>
    <w:p w14:paraId="7BDDFF13" w14:textId="77777777" w:rsidR="00660B6B" w:rsidRDefault="00660B6B" w:rsidP="00631658">
      <w:pPr>
        <w:pStyle w:val="Sinespaciado"/>
        <w:jc w:val="center"/>
        <w:rPr>
          <w:rFonts w:asciiTheme="minorHAnsi" w:hAnsiTheme="minorHAnsi" w:cstheme="minorHAnsi"/>
          <w:b/>
          <w:szCs w:val="36"/>
        </w:rPr>
      </w:pPr>
    </w:p>
    <w:p w14:paraId="7BF689EF" w14:textId="6B5C15A0" w:rsidR="00B32DBA" w:rsidRDefault="00B32DBA" w:rsidP="00631658">
      <w:pPr>
        <w:pStyle w:val="Sinespaciado"/>
        <w:jc w:val="center"/>
        <w:rPr>
          <w:rFonts w:asciiTheme="minorHAnsi" w:hAnsiTheme="minorHAnsi" w:cstheme="minorHAnsi"/>
          <w:b/>
          <w:szCs w:val="36"/>
        </w:rPr>
      </w:pPr>
      <w:r w:rsidRPr="00B32DBA">
        <w:rPr>
          <w:rFonts w:asciiTheme="minorHAnsi" w:hAnsiTheme="minorHAnsi" w:cstheme="minorHAnsi"/>
          <w:b/>
          <w:szCs w:val="36"/>
        </w:rPr>
        <w:t>JC KEVIN SATHORN BANGKOK HOTEL</w:t>
      </w:r>
    </w:p>
    <w:p w14:paraId="62E84B76" w14:textId="5DF0BC7C" w:rsidR="00B32DBA" w:rsidRDefault="00B32DBA" w:rsidP="00B32DBA">
      <w:pPr>
        <w:pStyle w:val="Sinespaciado"/>
        <w:jc w:val="center"/>
        <w:rPr>
          <w:rFonts w:asciiTheme="minorHAnsi" w:hAnsiTheme="minorHAnsi" w:cstheme="minorHAnsi"/>
          <w:b/>
          <w:szCs w:val="36"/>
        </w:rPr>
      </w:pPr>
      <w:r>
        <w:drawing>
          <wp:inline distT="0" distB="0" distL="0" distR="0" wp14:anchorId="098BAFCE" wp14:editId="376D6198">
            <wp:extent cx="2676525" cy="2007545"/>
            <wp:effectExtent l="0" t="0" r="0" b="0"/>
            <wp:docPr id="221404827" name="Imagen 1" descr="Hotel JC Kevin Sathorn Bangkok Hotel in Bangkok günstig buchen bei T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JC Kevin Sathorn Bangkok Hotel in Bangkok günstig buchen bei TUI.co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7698" cy="2015925"/>
                    </a:xfrm>
                    <a:prstGeom prst="rect">
                      <a:avLst/>
                    </a:prstGeom>
                    <a:noFill/>
                    <a:ln>
                      <a:noFill/>
                    </a:ln>
                  </pic:spPr>
                </pic:pic>
              </a:graphicData>
            </a:graphic>
          </wp:inline>
        </w:drawing>
      </w:r>
      <w:r>
        <w:drawing>
          <wp:inline distT="0" distB="0" distL="0" distR="0" wp14:anchorId="4556F6FF" wp14:editId="1AE0A6D8">
            <wp:extent cx="2653253" cy="1990090"/>
            <wp:effectExtent l="0" t="0" r="0" b="0"/>
            <wp:docPr id="920556536" name="Imagen 2" descr="Online Reservation - JC Kevin Sathorn Bangkok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 Reservation - JC Kevin Sathorn Bangkok Hote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57577" cy="1993334"/>
                    </a:xfrm>
                    <a:prstGeom prst="rect">
                      <a:avLst/>
                    </a:prstGeom>
                    <a:noFill/>
                    <a:ln>
                      <a:noFill/>
                    </a:ln>
                  </pic:spPr>
                </pic:pic>
              </a:graphicData>
            </a:graphic>
          </wp:inline>
        </w:drawing>
      </w:r>
    </w:p>
    <w:p w14:paraId="00167242" w14:textId="77777777" w:rsidR="00B32DBA" w:rsidRPr="00B32DBA" w:rsidRDefault="00B32DBA" w:rsidP="00B32DBA">
      <w:pPr>
        <w:pStyle w:val="Sinespaciado"/>
        <w:jc w:val="center"/>
        <w:rPr>
          <w:rFonts w:ascii="Times New Roman" w:hAnsi="Times New Roman"/>
          <w:sz w:val="18"/>
          <w:szCs w:val="18"/>
          <w:lang w:val="en-US"/>
        </w:rPr>
      </w:pPr>
      <w:r w:rsidRPr="00B32DBA">
        <w:rPr>
          <w:rFonts w:ascii="Times New Roman" w:hAnsi="Times New Roman"/>
          <w:sz w:val="18"/>
          <w:szCs w:val="18"/>
          <w:lang w:val="en-US"/>
        </w:rPr>
        <w:t>36 Naradhiwas Rajanagarindra Rd, Yan Nawa, Sathon, Bangkok 10120, Tailandia</w:t>
      </w:r>
    </w:p>
    <w:p w14:paraId="782A106F" w14:textId="7AA7AF3E" w:rsidR="00B32DBA" w:rsidRPr="00B32DBA" w:rsidRDefault="00B32DBA" w:rsidP="00B32DBA">
      <w:pPr>
        <w:pStyle w:val="Sinespaciado"/>
        <w:jc w:val="center"/>
        <w:rPr>
          <w:rFonts w:ascii="Times New Roman" w:hAnsi="Times New Roman"/>
          <w:sz w:val="18"/>
          <w:szCs w:val="18"/>
          <w:lang w:val="en-US"/>
        </w:rPr>
      </w:pPr>
      <w:r w:rsidRPr="00B32DBA">
        <w:rPr>
          <w:rFonts w:ascii="Times New Roman" w:hAnsi="Times New Roman"/>
          <w:sz w:val="18"/>
          <w:szCs w:val="18"/>
          <w:lang w:val="en-US"/>
        </w:rPr>
        <w:t>+66 2 210 9000</w:t>
      </w:r>
    </w:p>
    <w:p w14:paraId="2D358D27" w14:textId="77777777" w:rsidR="00B32DBA" w:rsidRDefault="00B32DBA" w:rsidP="00B32DBA">
      <w:pPr>
        <w:pStyle w:val="Sinespaciado"/>
        <w:jc w:val="center"/>
        <w:rPr>
          <w:rFonts w:asciiTheme="minorHAnsi" w:hAnsiTheme="minorHAnsi" w:cstheme="minorHAnsi"/>
          <w:b/>
          <w:szCs w:val="36"/>
        </w:rPr>
      </w:pPr>
    </w:p>
    <w:p w14:paraId="78DB355D" w14:textId="2B5CA931" w:rsidR="00631658" w:rsidRPr="0048474C" w:rsidRDefault="00631658" w:rsidP="00631658">
      <w:pPr>
        <w:pStyle w:val="Sinespaciado"/>
        <w:jc w:val="center"/>
        <w:rPr>
          <w:rFonts w:asciiTheme="minorHAnsi" w:hAnsiTheme="minorHAnsi" w:cstheme="minorHAnsi"/>
          <w:b/>
          <w:szCs w:val="36"/>
        </w:rPr>
      </w:pPr>
      <w:r w:rsidRPr="0048474C">
        <w:rPr>
          <w:rFonts w:asciiTheme="minorHAnsi" w:hAnsiTheme="minorHAnsi" w:cstheme="minorHAnsi"/>
          <w:b/>
          <w:szCs w:val="36"/>
        </w:rPr>
        <w:t>MONTIEN SURAWONG</w:t>
      </w:r>
      <w:r w:rsidR="00660B6B">
        <w:rPr>
          <w:rFonts w:asciiTheme="minorHAnsi" w:hAnsiTheme="minorHAnsi" w:cstheme="minorHAnsi"/>
          <w:b/>
          <w:szCs w:val="36"/>
        </w:rPr>
        <w:t xml:space="preserve"> HOTEL</w:t>
      </w:r>
      <w:r w:rsidRPr="0048474C">
        <w:rPr>
          <w:rFonts w:asciiTheme="minorHAnsi" w:hAnsiTheme="minorHAnsi" w:cstheme="minorHAnsi"/>
          <w:b/>
          <w:szCs w:val="36"/>
        </w:rPr>
        <w:t xml:space="preserve"> (D</w:t>
      </w:r>
      <w:r w:rsidR="0048474C">
        <w:rPr>
          <w:rFonts w:asciiTheme="minorHAnsi" w:hAnsiTheme="minorHAnsi" w:cstheme="minorHAnsi"/>
          <w:b/>
          <w:szCs w:val="36"/>
        </w:rPr>
        <w:t>ELUXE</w:t>
      </w:r>
      <w:r w:rsidRPr="0048474C">
        <w:rPr>
          <w:rFonts w:asciiTheme="minorHAnsi" w:hAnsiTheme="minorHAnsi" w:cstheme="minorHAnsi"/>
          <w:b/>
          <w:szCs w:val="36"/>
        </w:rPr>
        <w:t>)</w:t>
      </w:r>
    </w:p>
    <w:p w14:paraId="3817F2A4" w14:textId="1AC63829" w:rsidR="00631658" w:rsidRPr="00631658" w:rsidRDefault="00631658" w:rsidP="00631658">
      <w:pPr>
        <w:pStyle w:val="Sinespaciado"/>
        <w:rPr>
          <w:rFonts w:ascii="Times New Roman" w:eastAsia="Georgia" w:hAnsi="Times New Roman"/>
          <w:b/>
          <w:bCs/>
          <w:szCs w:val="24"/>
          <w:lang w:val="es-ES"/>
        </w:rPr>
      </w:pPr>
      <w:r>
        <w:drawing>
          <wp:inline distT="0" distB="0" distL="0" distR="0" wp14:anchorId="603F1B84" wp14:editId="56755BCE">
            <wp:extent cx="2819400" cy="2057400"/>
            <wp:effectExtent l="0" t="0" r="0" b="0"/>
            <wp:docPr id="542342171" name="Imagen 30" descr="Montien Hotel Surawong Bangkok, Bangkok - log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ntien Hotel Surawong Bangkok, Bangkok - logitravel"/>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5026" cy="2068803"/>
                    </a:xfrm>
                    <a:prstGeom prst="rect">
                      <a:avLst/>
                    </a:prstGeom>
                    <a:noFill/>
                    <a:ln>
                      <a:noFill/>
                    </a:ln>
                  </pic:spPr>
                </pic:pic>
              </a:graphicData>
            </a:graphic>
          </wp:inline>
        </w:drawing>
      </w:r>
      <w:r w:rsidRPr="00E7293C">
        <w:rPr>
          <w:rFonts w:ascii="Georgia" w:hAnsi="Georgia"/>
          <w:b/>
        </w:rPr>
        <w:drawing>
          <wp:inline distT="0" distB="0" distL="0" distR="0" wp14:anchorId="7A44AE20" wp14:editId="59227B4A">
            <wp:extent cx="2762250" cy="2057400"/>
            <wp:effectExtent l="0" t="0" r="0" b="0"/>
            <wp:docPr id="346231925" name="Imagen 31"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llery"/>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62250" cy="2057400"/>
                    </a:xfrm>
                    <a:prstGeom prst="rect">
                      <a:avLst/>
                    </a:prstGeom>
                    <a:noFill/>
                    <a:ln>
                      <a:noFill/>
                    </a:ln>
                  </pic:spPr>
                </pic:pic>
              </a:graphicData>
            </a:graphic>
          </wp:inline>
        </w:drawing>
      </w:r>
    </w:p>
    <w:p w14:paraId="09C4564C" w14:textId="77777777" w:rsidR="00631658" w:rsidRPr="00863C62" w:rsidRDefault="00631658" w:rsidP="00631658">
      <w:pPr>
        <w:pStyle w:val="Sinespaciado"/>
        <w:jc w:val="center"/>
        <w:rPr>
          <w:rFonts w:ascii="Times New Roman" w:hAnsi="Times New Roman"/>
          <w:sz w:val="18"/>
          <w:szCs w:val="18"/>
          <w:lang w:val="en-US"/>
        </w:rPr>
      </w:pPr>
      <w:r w:rsidRPr="00863C62">
        <w:rPr>
          <w:rFonts w:ascii="Times New Roman" w:hAnsi="Times New Roman"/>
          <w:sz w:val="18"/>
          <w:szCs w:val="18"/>
          <w:lang w:val="en-US"/>
        </w:rPr>
        <w:t>54 Thanon Surawong, Silom, Bang Rak, Bangkok 10500, Tailandia</w:t>
      </w:r>
    </w:p>
    <w:p w14:paraId="4C2F577B" w14:textId="08C3203F" w:rsidR="00631658" w:rsidRDefault="00000000" w:rsidP="00631658">
      <w:pPr>
        <w:pStyle w:val="Sinespaciado"/>
        <w:jc w:val="center"/>
        <w:rPr>
          <w:rFonts w:ascii="Times New Roman" w:hAnsi="Times New Roman"/>
          <w:sz w:val="18"/>
          <w:szCs w:val="18"/>
          <w:lang w:val="en-US"/>
        </w:rPr>
      </w:pPr>
      <w:hyperlink r:id="rId20" w:history="1">
        <w:r w:rsidR="00631658" w:rsidRPr="00863C62">
          <w:rPr>
            <w:rFonts w:ascii="Times New Roman" w:hAnsi="Times New Roman"/>
            <w:sz w:val="18"/>
            <w:szCs w:val="18"/>
            <w:lang w:val="en-US"/>
          </w:rPr>
          <w:t>+66 2 233 7060</w:t>
        </w:r>
      </w:hyperlink>
    </w:p>
    <w:p w14:paraId="5325EA38" w14:textId="77777777" w:rsidR="009A500A" w:rsidRDefault="009A500A" w:rsidP="00631658">
      <w:pPr>
        <w:pStyle w:val="Sinespaciado"/>
        <w:jc w:val="center"/>
        <w:rPr>
          <w:rFonts w:ascii="Times New Roman" w:hAnsi="Times New Roman"/>
          <w:sz w:val="18"/>
          <w:szCs w:val="18"/>
          <w:lang w:val="en-US"/>
        </w:rPr>
      </w:pPr>
    </w:p>
    <w:p w14:paraId="1F3C77B0" w14:textId="7E269847" w:rsidR="009A500A" w:rsidRDefault="009A500A" w:rsidP="00631658">
      <w:pPr>
        <w:pStyle w:val="Sinespaciado"/>
        <w:jc w:val="center"/>
        <w:rPr>
          <w:rFonts w:asciiTheme="minorHAnsi" w:hAnsiTheme="minorHAnsi" w:cstheme="minorHAnsi"/>
          <w:b/>
          <w:szCs w:val="36"/>
        </w:rPr>
      </w:pPr>
      <w:r w:rsidRPr="009A500A">
        <w:rPr>
          <w:rFonts w:asciiTheme="minorHAnsi" w:hAnsiTheme="minorHAnsi" w:cstheme="minorHAnsi"/>
          <w:b/>
          <w:szCs w:val="36"/>
        </w:rPr>
        <w:lastRenderedPageBreak/>
        <w:t>THE SALIL RIVERSIDE (DELUXE CITY VIEW)</w:t>
      </w:r>
    </w:p>
    <w:p w14:paraId="549C379F" w14:textId="33422784" w:rsidR="009A500A" w:rsidRDefault="009A500A" w:rsidP="009A500A">
      <w:pPr>
        <w:pStyle w:val="Sinespaciado"/>
        <w:rPr>
          <w:rFonts w:asciiTheme="minorHAnsi" w:hAnsiTheme="minorHAnsi" w:cstheme="minorHAnsi"/>
          <w:b/>
          <w:szCs w:val="36"/>
        </w:rPr>
      </w:pPr>
      <w:r>
        <w:drawing>
          <wp:inline distT="0" distB="0" distL="0" distR="0" wp14:anchorId="6C5E7BAC" wp14:editId="4B92C87F">
            <wp:extent cx="2828925" cy="2009775"/>
            <wp:effectExtent l="0" t="0" r="9525" b="9525"/>
            <wp:docPr id="1186718845" name="Imagen 13" descr="The Salil Hotel Riverside Bangkok, Bangko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alil Hotel Riverside Bangkok, Bangkok – Updated 2023 Price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31813" cy="2011827"/>
                    </a:xfrm>
                    <a:prstGeom prst="rect">
                      <a:avLst/>
                    </a:prstGeom>
                    <a:noFill/>
                    <a:ln>
                      <a:noFill/>
                    </a:ln>
                  </pic:spPr>
                </pic:pic>
              </a:graphicData>
            </a:graphic>
          </wp:inline>
        </w:drawing>
      </w:r>
      <w:r>
        <w:drawing>
          <wp:inline distT="0" distB="0" distL="0" distR="0" wp14:anchorId="481A0795" wp14:editId="559B8D91">
            <wp:extent cx="2743200" cy="2011045"/>
            <wp:effectExtent l="0" t="0" r="0" b="8255"/>
            <wp:docPr id="1919889890" name="Imagen 14" descr="The Salil Hotel Riverside en Bangkok, Tailandia - opiniones, precios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alil Hotel Riverside en Bangkok, Tailandia - opiniones, precios |  Planet of Hotel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61676" cy="2024590"/>
                    </a:xfrm>
                    <a:prstGeom prst="rect">
                      <a:avLst/>
                    </a:prstGeom>
                    <a:noFill/>
                    <a:ln>
                      <a:noFill/>
                    </a:ln>
                  </pic:spPr>
                </pic:pic>
              </a:graphicData>
            </a:graphic>
          </wp:inline>
        </w:drawing>
      </w:r>
    </w:p>
    <w:p w14:paraId="0986FA89" w14:textId="77777777" w:rsidR="009A500A" w:rsidRDefault="009A500A" w:rsidP="009A500A">
      <w:pPr>
        <w:pStyle w:val="Sinespaciado"/>
        <w:jc w:val="center"/>
        <w:rPr>
          <w:rFonts w:ascii="Times New Roman" w:hAnsi="Times New Roman"/>
          <w:sz w:val="18"/>
          <w:szCs w:val="18"/>
          <w:lang w:val="en-US"/>
        </w:rPr>
      </w:pPr>
      <w:r w:rsidRPr="009A500A">
        <w:rPr>
          <w:rFonts w:ascii="Times New Roman" w:hAnsi="Times New Roman"/>
          <w:sz w:val="18"/>
          <w:szCs w:val="18"/>
          <w:lang w:val="en-US"/>
        </w:rPr>
        <w:t>2052, 7-9 Charoen Krung 72/-1 Alley, Wat Phraya Krai, Bang Kho Laem, Bangkok 10120, Tailandia</w:t>
      </w:r>
    </w:p>
    <w:p w14:paraId="5B2196B7" w14:textId="55ADD9BD" w:rsidR="009A500A" w:rsidRDefault="009A500A" w:rsidP="009A500A">
      <w:pPr>
        <w:pStyle w:val="Sinespaciado"/>
        <w:jc w:val="center"/>
        <w:rPr>
          <w:rFonts w:ascii="Times New Roman" w:hAnsi="Times New Roman"/>
          <w:sz w:val="18"/>
          <w:szCs w:val="18"/>
          <w:lang w:val="en-US"/>
        </w:rPr>
      </w:pPr>
      <w:r w:rsidRPr="009A500A">
        <w:rPr>
          <w:rFonts w:ascii="Times New Roman" w:hAnsi="Times New Roman"/>
          <w:sz w:val="18"/>
          <w:szCs w:val="18"/>
          <w:lang w:val="en-US"/>
        </w:rPr>
        <w:t>+66 2 844 8787</w:t>
      </w:r>
    </w:p>
    <w:p w14:paraId="15E04D1F" w14:textId="77777777" w:rsidR="00B32DBA" w:rsidRDefault="00B32DBA" w:rsidP="009A500A">
      <w:pPr>
        <w:pStyle w:val="Sinespaciado"/>
        <w:jc w:val="center"/>
        <w:rPr>
          <w:rFonts w:ascii="Times New Roman" w:hAnsi="Times New Roman"/>
          <w:sz w:val="18"/>
          <w:szCs w:val="18"/>
          <w:lang w:val="en-US"/>
        </w:rPr>
      </w:pPr>
    </w:p>
    <w:p w14:paraId="4024A72C" w14:textId="1C84FD0B" w:rsidR="00B32DBA" w:rsidRDefault="00B32DBA" w:rsidP="009A500A">
      <w:pPr>
        <w:pStyle w:val="Sinespaciado"/>
        <w:jc w:val="center"/>
        <w:rPr>
          <w:rFonts w:asciiTheme="minorHAnsi" w:hAnsiTheme="minorHAnsi" w:cstheme="minorHAnsi"/>
          <w:b/>
          <w:szCs w:val="36"/>
        </w:rPr>
      </w:pPr>
      <w:r w:rsidRPr="00B32DBA">
        <w:rPr>
          <w:rFonts w:asciiTheme="minorHAnsi" w:hAnsiTheme="minorHAnsi" w:cstheme="minorHAnsi"/>
          <w:b/>
          <w:szCs w:val="36"/>
        </w:rPr>
        <w:t>FOUR SEASONS HOTEL BANGKOK AT CHAO PHRAYA RIVER</w:t>
      </w:r>
    </w:p>
    <w:p w14:paraId="65F2D6CF" w14:textId="79D433F5" w:rsidR="00B32DBA" w:rsidRDefault="00B32DBA" w:rsidP="00B32DBA">
      <w:pPr>
        <w:pStyle w:val="Sinespaciado"/>
        <w:jc w:val="center"/>
        <w:rPr>
          <w:rFonts w:asciiTheme="minorHAnsi" w:hAnsiTheme="minorHAnsi" w:cstheme="minorHAnsi"/>
          <w:b/>
          <w:szCs w:val="36"/>
        </w:rPr>
      </w:pPr>
      <w:r>
        <w:drawing>
          <wp:inline distT="0" distB="0" distL="0" distR="0" wp14:anchorId="053C3C36" wp14:editId="45151A37">
            <wp:extent cx="2705100" cy="1981200"/>
            <wp:effectExtent l="0" t="0" r="0" b="0"/>
            <wp:docPr id="881361531" name="Imagen 3" descr="Four Seasons Bangkok Review | The 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Seasons Bangkok Review | The Australia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16582" cy="1989609"/>
                    </a:xfrm>
                    <a:prstGeom prst="rect">
                      <a:avLst/>
                    </a:prstGeom>
                    <a:noFill/>
                    <a:ln>
                      <a:noFill/>
                    </a:ln>
                  </pic:spPr>
                </pic:pic>
              </a:graphicData>
            </a:graphic>
          </wp:inline>
        </w:drawing>
      </w:r>
      <w:r>
        <w:drawing>
          <wp:inline distT="0" distB="0" distL="0" distR="0" wp14:anchorId="1B04CFF8" wp14:editId="64E5204D">
            <wp:extent cx="2857500" cy="1963327"/>
            <wp:effectExtent l="0" t="0" r="0" b="0"/>
            <wp:docPr id="1202336888" name="Imagen 4" descr="Foto de Habitación Doble Deluxe - 2 camas núme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de Habitación Doble Deluxe - 2 camas número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72681" cy="1973758"/>
                    </a:xfrm>
                    <a:prstGeom prst="rect">
                      <a:avLst/>
                    </a:prstGeom>
                    <a:noFill/>
                    <a:ln>
                      <a:noFill/>
                    </a:ln>
                  </pic:spPr>
                </pic:pic>
              </a:graphicData>
            </a:graphic>
          </wp:inline>
        </w:drawing>
      </w:r>
    </w:p>
    <w:p w14:paraId="499E1A40" w14:textId="77777777" w:rsidR="00B32DBA" w:rsidRPr="00B32DBA" w:rsidRDefault="00B32DBA" w:rsidP="00B32DBA">
      <w:pPr>
        <w:pStyle w:val="Sinespaciado"/>
        <w:jc w:val="center"/>
        <w:rPr>
          <w:rFonts w:ascii="Times New Roman" w:hAnsi="Times New Roman"/>
          <w:sz w:val="18"/>
          <w:szCs w:val="18"/>
          <w:lang w:val="en-US"/>
        </w:rPr>
      </w:pPr>
      <w:r w:rsidRPr="00B32DBA">
        <w:rPr>
          <w:rFonts w:ascii="Times New Roman" w:hAnsi="Times New Roman"/>
          <w:sz w:val="18"/>
          <w:szCs w:val="18"/>
          <w:lang w:val="en-US"/>
        </w:rPr>
        <w:t>300/1 Charoen Krung Road, Khwaeng Yan Nawa, Khet Sathon, Bangkok 10120, Tailandia</w:t>
      </w:r>
    </w:p>
    <w:p w14:paraId="5161EFE7" w14:textId="43DD99C0" w:rsidR="00B32DBA" w:rsidRPr="00B32DBA" w:rsidRDefault="00B32DBA" w:rsidP="00B32DBA">
      <w:pPr>
        <w:pStyle w:val="Sinespaciado"/>
        <w:jc w:val="center"/>
        <w:rPr>
          <w:rFonts w:ascii="Times New Roman" w:hAnsi="Times New Roman"/>
          <w:sz w:val="18"/>
          <w:szCs w:val="18"/>
          <w:lang w:val="en-US"/>
        </w:rPr>
      </w:pPr>
      <w:r w:rsidRPr="00B32DBA">
        <w:rPr>
          <w:rFonts w:ascii="Times New Roman" w:hAnsi="Times New Roman"/>
          <w:sz w:val="18"/>
          <w:szCs w:val="18"/>
          <w:lang w:val="en-US"/>
        </w:rPr>
        <w:t>+66 2 032 0888</w:t>
      </w:r>
    </w:p>
    <w:p w14:paraId="5A429C7C" w14:textId="77777777" w:rsidR="00B32DBA" w:rsidRDefault="00B32DBA" w:rsidP="00B32DBA">
      <w:pPr>
        <w:pStyle w:val="Sinespaciado"/>
        <w:jc w:val="center"/>
        <w:rPr>
          <w:rFonts w:asciiTheme="minorHAnsi" w:hAnsiTheme="minorHAnsi" w:cstheme="minorHAnsi"/>
          <w:b/>
          <w:szCs w:val="36"/>
        </w:rPr>
      </w:pPr>
    </w:p>
    <w:p w14:paraId="6EA14115" w14:textId="1F6356B6" w:rsidR="00B32DBA" w:rsidRDefault="00B32DBA" w:rsidP="00B32DBA">
      <w:pPr>
        <w:pStyle w:val="Sinespaciado"/>
        <w:jc w:val="center"/>
        <w:rPr>
          <w:rFonts w:asciiTheme="minorHAnsi" w:hAnsiTheme="minorHAnsi" w:cstheme="minorHAnsi"/>
          <w:b/>
          <w:szCs w:val="36"/>
        </w:rPr>
      </w:pPr>
      <w:r>
        <w:rPr>
          <w:rFonts w:asciiTheme="minorHAnsi" w:hAnsiTheme="minorHAnsi" w:cstheme="minorHAnsi"/>
          <w:b/>
          <w:szCs w:val="36"/>
        </w:rPr>
        <w:t>SO BANGKOK</w:t>
      </w:r>
    </w:p>
    <w:p w14:paraId="321607C9" w14:textId="0F4F3B87" w:rsidR="00B32DBA" w:rsidRDefault="00B32DBA" w:rsidP="004421BC">
      <w:pPr>
        <w:pStyle w:val="Sinespaciado"/>
        <w:jc w:val="center"/>
        <w:rPr>
          <w:rFonts w:asciiTheme="minorHAnsi" w:hAnsiTheme="minorHAnsi" w:cstheme="minorHAnsi"/>
          <w:b/>
          <w:szCs w:val="36"/>
        </w:rPr>
      </w:pPr>
      <w:r>
        <w:drawing>
          <wp:inline distT="0" distB="0" distL="0" distR="0" wp14:anchorId="48C89457" wp14:editId="1B5D49CE">
            <wp:extent cx="2704075" cy="1961515"/>
            <wp:effectExtent l="0" t="0" r="1270" b="635"/>
            <wp:docPr id="1273292015" name="Imagen 5" descr="SO/ BANGKOK, Bangkok | 2023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 BANGKOK, Bangkok | 2023 Updated Prices, Deal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15532" cy="1969826"/>
                    </a:xfrm>
                    <a:prstGeom prst="rect">
                      <a:avLst/>
                    </a:prstGeom>
                    <a:noFill/>
                    <a:ln>
                      <a:noFill/>
                    </a:ln>
                  </pic:spPr>
                </pic:pic>
              </a:graphicData>
            </a:graphic>
          </wp:inline>
        </w:drawing>
      </w:r>
      <w:r w:rsidR="004421BC">
        <w:drawing>
          <wp:inline distT="0" distB="0" distL="0" distR="0" wp14:anchorId="67761657" wp14:editId="5B5D0A34">
            <wp:extent cx="2905125" cy="1968214"/>
            <wp:effectExtent l="0" t="0" r="0" b="0"/>
            <wp:docPr id="365717158" name="Imagen 6" descr="Foto de Habitación Doble SO Cozy con vistas a la ciudad - 2 cama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e Habitación Doble SO Cozy con vistas a la ciudad - 2 camas número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5244" cy="1981844"/>
                    </a:xfrm>
                    <a:prstGeom prst="rect">
                      <a:avLst/>
                    </a:prstGeom>
                    <a:noFill/>
                    <a:ln>
                      <a:noFill/>
                    </a:ln>
                  </pic:spPr>
                </pic:pic>
              </a:graphicData>
            </a:graphic>
          </wp:inline>
        </w:drawing>
      </w:r>
    </w:p>
    <w:p w14:paraId="195EDB28" w14:textId="77777777" w:rsidR="004421BC" w:rsidRPr="004421BC" w:rsidRDefault="004421BC" w:rsidP="004421BC">
      <w:pPr>
        <w:pStyle w:val="Sinespaciado"/>
        <w:jc w:val="center"/>
        <w:rPr>
          <w:rFonts w:ascii="Times New Roman" w:hAnsi="Times New Roman"/>
          <w:sz w:val="18"/>
          <w:szCs w:val="18"/>
          <w:lang w:val="en-US"/>
        </w:rPr>
      </w:pPr>
      <w:r w:rsidRPr="004421BC">
        <w:rPr>
          <w:rFonts w:ascii="Times New Roman" w:hAnsi="Times New Roman"/>
          <w:sz w:val="18"/>
          <w:szCs w:val="18"/>
          <w:lang w:val="en-US"/>
        </w:rPr>
        <w:t>2 N Sathon Rd, Silom, Bang Rak, Bangkok 10500, Tailandia</w:t>
      </w:r>
    </w:p>
    <w:p w14:paraId="670A5636" w14:textId="6F724B1C" w:rsidR="004421BC" w:rsidRPr="004421BC" w:rsidRDefault="004421BC" w:rsidP="004421BC">
      <w:pPr>
        <w:pStyle w:val="Sinespaciado"/>
        <w:jc w:val="center"/>
        <w:rPr>
          <w:rFonts w:ascii="Times New Roman" w:hAnsi="Times New Roman"/>
          <w:sz w:val="18"/>
          <w:szCs w:val="18"/>
          <w:lang w:val="en-US"/>
        </w:rPr>
      </w:pPr>
      <w:r w:rsidRPr="004421BC">
        <w:rPr>
          <w:rFonts w:ascii="Times New Roman" w:hAnsi="Times New Roman"/>
          <w:sz w:val="18"/>
          <w:szCs w:val="18"/>
          <w:lang w:val="en-US"/>
        </w:rPr>
        <w:t>+66 2 624 0000</w:t>
      </w:r>
    </w:p>
    <w:p w14:paraId="7C356470" w14:textId="77777777" w:rsidR="004421BC" w:rsidRPr="00B32DBA" w:rsidRDefault="004421BC" w:rsidP="004421BC">
      <w:pPr>
        <w:pStyle w:val="Sinespaciado"/>
        <w:jc w:val="center"/>
        <w:rPr>
          <w:rFonts w:asciiTheme="minorHAnsi" w:hAnsiTheme="minorHAnsi" w:cstheme="minorHAnsi"/>
          <w:b/>
          <w:szCs w:val="36"/>
        </w:rPr>
      </w:pPr>
    </w:p>
    <w:p w14:paraId="46C7FB0F" w14:textId="77777777" w:rsidR="009A500A" w:rsidRDefault="009A500A" w:rsidP="009A500A">
      <w:pPr>
        <w:pStyle w:val="Sinespaciado"/>
        <w:jc w:val="center"/>
        <w:rPr>
          <w:rFonts w:ascii="Times New Roman" w:hAnsi="Times New Roman"/>
          <w:sz w:val="18"/>
          <w:szCs w:val="18"/>
          <w:lang w:val="en-US"/>
        </w:rPr>
      </w:pPr>
    </w:p>
    <w:p w14:paraId="5594799A" w14:textId="77777777" w:rsidR="004421BC" w:rsidRDefault="004421BC" w:rsidP="009A500A">
      <w:pPr>
        <w:pStyle w:val="Sinespaciado"/>
        <w:jc w:val="center"/>
        <w:rPr>
          <w:rFonts w:ascii="Times New Roman" w:hAnsi="Times New Roman"/>
          <w:sz w:val="18"/>
          <w:szCs w:val="18"/>
          <w:lang w:val="en-US"/>
        </w:rPr>
      </w:pPr>
    </w:p>
    <w:p w14:paraId="2109A2F9" w14:textId="35F76F7B" w:rsidR="00631658" w:rsidRPr="00D1611B" w:rsidRDefault="00631658" w:rsidP="00631658">
      <w:pPr>
        <w:shd w:val="clear" w:color="auto" w:fill="002060"/>
        <w:jc w:val="both"/>
        <w:rPr>
          <w:b/>
        </w:rPr>
      </w:pPr>
      <w:r w:rsidRPr="009A500A">
        <w:rPr>
          <w:rFonts w:asciiTheme="minorHAnsi" w:eastAsia="Cordia New" w:hAnsiTheme="minorHAnsi" w:cstheme="minorHAnsi"/>
          <w:b/>
          <w:noProof/>
          <w:sz w:val="28"/>
          <w:szCs w:val="36"/>
          <w:lang w:val="es-ES_tradnl" w:eastAsia="en-US" w:bidi="th-TH"/>
        </w:rPr>
        <w:lastRenderedPageBreak/>
        <w:t>DIA 02</w:t>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t>BANGKOK</w:t>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Pr>
          <w:b/>
        </w:rPr>
        <w:t xml:space="preserve">             </w:t>
      </w:r>
    </w:p>
    <w:p w14:paraId="14EEFAC9" w14:textId="027DADD9" w:rsidR="00CF3A48" w:rsidRDefault="00CF3A48" w:rsidP="00CF3A48">
      <w:pPr>
        <w:jc w:val="both"/>
        <w:rPr>
          <w:rFonts w:asciiTheme="minorHAnsi" w:hAnsiTheme="minorHAnsi" w:cstheme="minorHAnsi"/>
          <w:lang w:val="es-AR"/>
        </w:rPr>
      </w:pPr>
      <w:r w:rsidRPr="00CF3A48">
        <w:rPr>
          <w:rFonts w:asciiTheme="minorHAnsi" w:hAnsiTheme="minorHAnsi" w:cstheme="minorHAnsi"/>
          <w:lang w:val="es-AR"/>
        </w:rPr>
        <w:t xml:space="preserve">Después del desayuno, </w:t>
      </w:r>
      <w:r w:rsidRPr="00CF3A48">
        <w:rPr>
          <w:rFonts w:asciiTheme="minorHAnsi" w:eastAsia="Times New Roman" w:hAnsiTheme="minorHAnsi" w:cstheme="minorHAnsi"/>
          <w:lang w:val="es-ES"/>
        </w:rPr>
        <w:t xml:space="preserve">visita a tres de los templos budistas más inusuales empezando por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Situado en el extremo de Chinatown, en </w:t>
      </w:r>
      <w:proofErr w:type="spellStart"/>
      <w:r w:rsidRPr="00CF3A48">
        <w:rPr>
          <w:rFonts w:asciiTheme="minorHAnsi" w:eastAsia="Times New Roman" w:hAnsiTheme="minorHAnsi" w:cstheme="minorHAnsi"/>
          <w:lang w:val="es-ES"/>
        </w:rPr>
        <w:t>Yaowarat</w:t>
      </w:r>
      <w:proofErr w:type="spellEnd"/>
      <w:r w:rsidRPr="00CF3A48">
        <w:rPr>
          <w:rFonts w:asciiTheme="minorHAnsi" w:eastAsia="Times New Roman" w:hAnsiTheme="minorHAnsi" w:cstheme="minorHAnsi"/>
          <w:lang w:val="es-ES"/>
        </w:rPr>
        <w:t xml:space="preserve"> Road, cerca de la estación de tren </w:t>
      </w:r>
      <w:proofErr w:type="spellStart"/>
      <w:r w:rsidRPr="00CF3A48">
        <w:rPr>
          <w:rFonts w:asciiTheme="minorHAnsi" w:eastAsia="Times New Roman" w:hAnsiTheme="minorHAnsi" w:cstheme="minorHAnsi"/>
          <w:lang w:val="es-ES"/>
        </w:rPr>
        <w:t>Hualampong</w:t>
      </w:r>
      <w:proofErr w:type="spellEnd"/>
      <w:r w:rsidRPr="00CF3A48">
        <w:rPr>
          <w:rFonts w:asciiTheme="minorHAnsi" w:eastAsia="Times New Roman" w:hAnsiTheme="minorHAnsi" w:cstheme="minorHAnsi"/>
          <w:lang w:val="es-ES"/>
        </w:rPr>
        <w:t xml:space="preserve">,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alberga el Buda de oro macizo más grande del mundo, midiendo casi cinco metros de altura con un peso de cinco toneladas y media. Luego, la excursión continuará hacia </w:t>
      </w:r>
      <w:proofErr w:type="spellStart"/>
      <w:r w:rsidRPr="00CF3A48">
        <w:rPr>
          <w:rFonts w:asciiTheme="minorHAnsi" w:eastAsia="Times New Roman" w:hAnsiTheme="minorHAnsi" w:cstheme="minorHAnsi"/>
          <w:lang w:val="es-ES"/>
        </w:rPr>
        <w:t>WatPho</w:t>
      </w:r>
      <w:proofErr w:type="spellEnd"/>
      <w:r w:rsidRPr="00CF3A48">
        <w:rPr>
          <w:rFonts w:asciiTheme="minorHAnsi" w:eastAsia="Times New Roman" w:hAnsiTheme="minorHAnsi" w:cstheme="minorHAnsi"/>
          <w:lang w:val="es-ES"/>
        </w:rPr>
        <w:t xml:space="preserve">, el templo más grande de Bangkok, el templo del enorme Buda reclinado y los </w:t>
      </w:r>
      <w:proofErr w:type="spellStart"/>
      <w:r w:rsidRPr="00CF3A48">
        <w:rPr>
          <w:rFonts w:asciiTheme="minorHAnsi" w:eastAsia="Times New Roman" w:hAnsiTheme="minorHAnsi" w:cstheme="minorHAnsi"/>
          <w:lang w:val="es-ES"/>
        </w:rPr>
        <w:t>Chedis</w:t>
      </w:r>
      <w:proofErr w:type="spellEnd"/>
      <w:r w:rsidRPr="00CF3A48">
        <w:rPr>
          <w:rFonts w:asciiTheme="minorHAnsi" w:eastAsia="Times New Roman" w:hAnsiTheme="minorHAnsi" w:cstheme="minorHAnsi"/>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w:t>
      </w:r>
      <w:r w:rsidR="001A78F9" w:rsidRPr="00CF3A48">
        <w:rPr>
          <w:rFonts w:asciiTheme="minorHAnsi" w:eastAsia="Times New Roman" w:hAnsiTheme="minorHAnsi" w:cstheme="minorHAnsi"/>
          <w:lang w:val="es-ES"/>
        </w:rPr>
        <w:t>continúa</w:t>
      </w:r>
      <w:r w:rsidRPr="00CF3A48">
        <w:rPr>
          <w:rFonts w:asciiTheme="minorHAnsi" w:eastAsia="Times New Roman" w:hAnsiTheme="minorHAnsi" w:cstheme="minorHAnsi"/>
          <w:lang w:val="es-ES"/>
        </w:rPr>
        <w:t xml:space="preserve"> impresionando a sus visitantes con su hermosa arquitectura y detalles. Dentro del complejo, se encuentra </w:t>
      </w:r>
      <w:proofErr w:type="spellStart"/>
      <w:r w:rsidRPr="00CF3A48">
        <w:rPr>
          <w:rFonts w:asciiTheme="minorHAnsi" w:eastAsia="Times New Roman" w:hAnsiTheme="minorHAnsi" w:cstheme="minorHAnsi"/>
          <w:lang w:val="es-ES"/>
        </w:rPr>
        <w:t>WatPhraKaew</w:t>
      </w:r>
      <w:proofErr w:type="spellEnd"/>
      <w:r w:rsidRPr="00CF3A48">
        <w:rPr>
          <w:rFonts w:asciiTheme="minorHAnsi" w:eastAsia="Times New Roman" w:hAnsiTheme="minorHAnsi" w:cstheme="minorHAnsi"/>
          <w:lang w:val="es-ES"/>
        </w:rPr>
        <w:t xml:space="preserve"> o el Templo del Buda Esmeralda (oficialmente conocido como </w:t>
      </w:r>
      <w:proofErr w:type="spellStart"/>
      <w:r w:rsidRPr="00CF3A48">
        <w:rPr>
          <w:rFonts w:asciiTheme="minorHAnsi" w:eastAsia="Times New Roman" w:hAnsiTheme="minorHAnsi" w:cstheme="minorHAnsi"/>
          <w:lang w:val="es-ES"/>
        </w:rPr>
        <w:t>WatPhra</w:t>
      </w:r>
      <w:proofErr w:type="spellEnd"/>
      <w:r w:rsidRPr="00CF3A48">
        <w:rPr>
          <w:rFonts w:asciiTheme="minorHAnsi" w:eastAsia="Times New Roman" w:hAnsiTheme="minorHAnsi" w:cstheme="minorHAnsi"/>
          <w:lang w:val="es-ES"/>
        </w:rPr>
        <w:t xml:space="preserve"> Sri </w:t>
      </w:r>
      <w:proofErr w:type="spellStart"/>
      <w:r w:rsidRPr="00CF3A48">
        <w:rPr>
          <w:rFonts w:asciiTheme="minorHAnsi" w:eastAsia="Times New Roman" w:hAnsiTheme="minorHAnsi" w:cstheme="minorHAnsi"/>
          <w:lang w:val="es-ES"/>
        </w:rPr>
        <w:t>RattanaSatsadaram</w:t>
      </w:r>
      <w:proofErr w:type="spellEnd"/>
      <w:r w:rsidRPr="00CF3A48">
        <w:rPr>
          <w:rFonts w:asciiTheme="minorHAnsi" w:eastAsia="Times New Roman" w:hAnsiTheme="minorHAnsi" w:cstheme="minorHAnsi"/>
          <w:lang w:val="es-ES"/>
        </w:rPr>
        <w:t>), considerado como el templo budista más importante de Tailandia, consagra la imagen de un muy reverenciado Buda meticulosamente tallado en un solo bloque de jade.</w:t>
      </w:r>
      <w:r>
        <w:rPr>
          <w:rFonts w:asciiTheme="minorHAnsi" w:eastAsia="Times New Roman" w:hAnsiTheme="minorHAnsi" w:cstheme="minorHAnsi"/>
          <w:lang w:val="es-ES"/>
        </w:rPr>
        <w:t xml:space="preserve"> </w:t>
      </w:r>
      <w:r w:rsidRPr="00CF3A48">
        <w:rPr>
          <w:rFonts w:asciiTheme="minorHAnsi" w:hAnsiTheme="minorHAnsi" w:cstheme="minorHAnsi"/>
          <w:lang w:val="es-AR"/>
        </w:rPr>
        <w:t>Tarde libre. Alojamiento en hotel</w:t>
      </w:r>
    </w:p>
    <w:p w14:paraId="263934FB" w14:textId="77777777" w:rsidR="00CF3A48" w:rsidRDefault="00CF3A48" w:rsidP="00CF3A48">
      <w:pPr>
        <w:jc w:val="both"/>
        <w:rPr>
          <w:rFonts w:asciiTheme="minorHAnsi" w:hAnsiTheme="minorHAnsi" w:cstheme="minorHAnsi"/>
          <w:lang w:val="es-AR"/>
        </w:rPr>
      </w:pPr>
    </w:p>
    <w:p w14:paraId="7F3C01D2" w14:textId="5FB125D3" w:rsidR="00CF3A48" w:rsidRDefault="00CF3A48" w:rsidP="004421BC">
      <w:pPr>
        <w:jc w:val="center"/>
        <w:rPr>
          <w:rFonts w:asciiTheme="minorHAnsi" w:hAnsiTheme="minorHAnsi" w:cstheme="minorHAnsi"/>
          <w:lang w:val="es-AR"/>
        </w:rPr>
      </w:pPr>
      <w:r>
        <w:rPr>
          <w:noProof/>
        </w:rPr>
        <w:drawing>
          <wp:inline distT="0" distB="0" distL="0" distR="0" wp14:anchorId="6E2F829A" wp14:editId="09CEBE09">
            <wp:extent cx="2344009" cy="1601470"/>
            <wp:effectExtent l="0" t="0" r="0" b="0"/>
            <wp:docPr id="1058248957" name="Imagen 7" descr="Wat Traimit in Bangkok - Temple of Golden Buddha in Chinatown Bangkok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 Traimit in Bangkok - Temple of Golden Buddha in Chinatown Bangkok - Go  Guide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48161" cy="1604307"/>
                    </a:xfrm>
                    <a:prstGeom prst="rect">
                      <a:avLst/>
                    </a:prstGeom>
                    <a:noFill/>
                    <a:ln>
                      <a:noFill/>
                    </a:ln>
                  </pic:spPr>
                </pic:pic>
              </a:graphicData>
            </a:graphic>
          </wp:inline>
        </w:drawing>
      </w:r>
      <w:r>
        <w:rPr>
          <w:noProof/>
        </w:rPr>
        <w:drawing>
          <wp:inline distT="0" distB="0" distL="0" distR="0" wp14:anchorId="0E121923" wp14:editId="23CCFB3B">
            <wp:extent cx="2390775" cy="1593313"/>
            <wp:effectExtent l="0" t="0" r="0" b="6985"/>
            <wp:docPr id="1408373317" name="Imagen 8" descr="Tripadvisor | Wat Traimit (Templo del Buda de Oro) - historias asombrosas  de la estatua de oro |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padvisor | Wat Traimit (Templo del Buda de Oro) - historias asombrosas  de la estatua de oro | Bangkok, Tailandia"/>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95898" cy="1596727"/>
                    </a:xfrm>
                    <a:prstGeom prst="rect">
                      <a:avLst/>
                    </a:prstGeom>
                    <a:noFill/>
                    <a:ln>
                      <a:noFill/>
                    </a:ln>
                  </pic:spPr>
                </pic:pic>
              </a:graphicData>
            </a:graphic>
          </wp:inline>
        </w:drawing>
      </w:r>
    </w:p>
    <w:p w14:paraId="543FEE9E" w14:textId="067058E2" w:rsidR="00CF3A48" w:rsidRDefault="00CF3A48" w:rsidP="00B46474">
      <w:pPr>
        <w:pStyle w:val="NormalWeb"/>
        <w:shd w:val="clear" w:color="auto" w:fill="FFFFFF"/>
        <w:spacing w:before="0" w:beforeAutospacing="0" w:after="0" w:afterAutospacing="0"/>
        <w:jc w:val="both"/>
        <w:rPr>
          <w:i/>
          <w:sz w:val="18"/>
          <w:szCs w:val="18"/>
        </w:rPr>
      </w:pPr>
      <w:proofErr w:type="spellStart"/>
      <w:r w:rsidRPr="001A78F9">
        <w:rPr>
          <w:b/>
          <w:bCs/>
          <w:i/>
          <w:sz w:val="18"/>
          <w:szCs w:val="18"/>
        </w:rPr>
        <w:t>Wat</w:t>
      </w:r>
      <w:proofErr w:type="spellEnd"/>
      <w:r w:rsidRPr="001A78F9">
        <w:rPr>
          <w:b/>
          <w:bCs/>
          <w:i/>
          <w:sz w:val="18"/>
          <w:szCs w:val="18"/>
        </w:rPr>
        <w:t xml:space="preserve"> </w:t>
      </w:r>
      <w:proofErr w:type="spellStart"/>
      <w:r w:rsidRPr="001A78F9">
        <w:rPr>
          <w:b/>
          <w:bCs/>
          <w:i/>
          <w:sz w:val="18"/>
          <w:szCs w:val="18"/>
        </w:rPr>
        <w:t>Traimit</w:t>
      </w:r>
      <w:proofErr w:type="spellEnd"/>
      <w:r w:rsidR="00B46474" w:rsidRPr="00B46474">
        <w:rPr>
          <w:i/>
          <w:sz w:val="18"/>
          <w:szCs w:val="18"/>
        </w:rPr>
        <w:t xml:space="preserve">. </w:t>
      </w:r>
      <w:r w:rsidRPr="00B46474">
        <w:rPr>
          <w:i/>
          <w:sz w:val="18"/>
          <w:szCs w:val="18"/>
        </w:rPr>
        <w:t xml:space="preserve">A principios de los años 1930, unos trabajos de acondicionamiento de las orillas del río Chao </w:t>
      </w:r>
      <w:proofErr w:type="spellStart"/>
      <w:r w:rsidRPr="00B46474">
        <w:rPr>
          <w:i/>
          <w:sz w:val="18"/>
          <w:szCs w:val="18"/>
        </w:rPr>
        <w:t>Phraya</w:t>
      </w:r>
      <w:proofErr w:type="spellEnd"/>
      <w:r w:rsidRPr="00B46474">
        <w:rPr>
          <w:i/>
          <w:sz w:val="18"/>
          <w:szCs w:val="18"/>
        </w:rPr>
        <w:t>, cerca del barrio chino de Bangkok, requirieron la destrucción de un viejo templo abandonado que contenía una estatua de Buda en estuco dorado. Como era impensable destruir la estatua, a pesar de su aspecto poco atractivo, se decidió trasladarla al </w:t>
      </w:r>
      <w:proofErr w:type="spellStart"/>
      <w:r w:rsidRPr="00B46474">
        <w:rPr>
          <w:i/>
          <w:sz w:val="18"/>
          <w:szCs w:val="18"/>
        </w:rPr>
        <w:t>Wat</w:t>
      </w:r>
      <w:proofErr w:type="spellEnd"/>
      <w:r w:rsidRPr="00B46474">
        <w:rPr>
          <w:i/>
          <w:sz w:val="18"/>
          <w:szCs w:val="18"/>
        </w:rPr>
        <w:t xml:space="preserve"> </w:t>
      </w:r>
      <w:proofErr w:type="spellStart"/>
      <w:r w:rsidRPr="00B46474">
        <w:rPr>
          <w:i/>
          <w:sz w:val="18"/>
          <w:szCs w:val="18"/>
        </w:rPr>
        <w:t>Traimit</w:t>
      </w:r>
      <w:proofErr w:type="spellEnd"/>
      <w:r w:rsidRPr="00B46474">
        <w:rPr>
          <w:i/>
          <w:sz w:val="18"/>
          <w:szCs w:val="18"/>
        </w:rPr>
        <w:t xml:space="preserve">, una pagoda de poca relevancia, como hay tantas en la ciudad, y porque estaba en el barrio chino. El templo no tenía edificio apto para almacenarla, y la estatua estuvo 20 años en el exterior, bajo un simple techo de chapa. En 1955 debía construirse un nuevo edificio y los monjes decidieron instalar allí la estatua. </w:t>
      </w:r>
    </w:p>
    <w:p w14:paraId="024A0B6A" w14:textId="77777777" w:rsidR="004421BC" w:rsidRDefault="004421BC" w:rsidP="00B46474">
      <w:pPr>
        <w:pStyle w:val="NormalWeb"/>
        <w:shd w:val="clear" w:color="auto" w:fill="FFFFFF"/>
        <w:spacing w:before="0" w:beforeAutospacing="0" w:after="0" w:afterAutospacing="0"/>
        <w:jc w:val="both"/>
        <w:rPr>
          <w:i/>
          <w:sz w:val="18"/>
          <w:szCs w:val="18"/>
        </w:rPr>
      </w:pPr>
    </w:p>
    <w:p w14:paraId="18A4649C" w14:textId="77777777" w:rsidR="00B46474" w:rsidRDefault="00B46474" w:rsidP="00B46474">
      <w:pPr>
        <w:pStyle w:val="Sinespaciado"/>
        <w:jc w:val="center"/>
        <w:rPr>
          <w:rFonts w:ascii="Times New Roman" w:hAnsi="Times New Roman"/>
          <w:b/>
          <w:bCs/>
          <w:i/>
          <w:iCs/>
          <w:sz w:val="18"/>
          <w:szCs w:val="18"/>
        </w:rPr>
      </w:pPr>
      <w:r>
        <w:drawing>
          <wp:inline distT="0" distB="0" distL="0" distR="0" wp14:anchorId="47075CA3" wp14:editId="3493C3D8">
            <wp:extent cx="3028936" cy="1735143"/>
            <wp:effectExtent l="0" t="0" r="635" b="0"/>
            <wp:docPr id="1376049275" name="Imagen 2" descr="Wat Ph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 Pho - Wikipedia, la enciclopedia libr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36611" cy="1739539"/>
                    </a:xfrm>
                    <a:prstGeom prst="rect">
                      <a:avLst/>
                    </a:prstGeom>
                    <a:noFill/>
                    <a:ln>
                      <a:noFill/>
                    </a:ln>
                  </pic:spPr>
                </pic:pic>
              </a:graphicData>
            </a:graphic>
          </wp:inline>
        </w:drawing>
      </w:r>
    </w:p>
    <w:p w14:paraId="75B47721" w14:textId="77777777" w:rsidR="00B46474" w:rsidRDefault="00B46474" w:rsidP="00B46474">
      <w:pPr>
        <w:pStyle w:val="Sinespaciado"/>
        <w:jc w:val="both"/>
        <w:rPr>
          <w:rFonts w:ascii="Times New Roman" w:hAnsi="Times New Roman"/>
          <w:sz w:val="18"/>
          <w:szCs w:val="18"/>
        </w:rPr>
      </w:pPr>
      <w:r w:rsidRPr="00D75713">
        <w:rPr>
          <w:rFonts w:ascii="Times New Roman" w:hAnsi="Times New Roman"/>
          <w:b/>
          <w:bCs/>
          <w:i/>
          <w:iCs/>
          <w:sz w:val="18"/>
          <w:szCs w:val="18"/>
        </w:rPr>
        <w:t>Wat Pho.</w:t>
      </w:r>
      <w:r w:rsidRPr="00D75713">
        <w:rPr>
          <w:rFonts w:ascii="Times New Roman" w:hAnsi="Times New Roman"/>
          <w:i/>
          <w:iCs/>
          <w:szCs w:val="24"/>
        </w:rPr>
        <w:t xml:space="preserve"> </w:t>
      </w:r>
      <w:r w:rsidRPr="00D75713">
        <w:rPr>
          <w:rFonts w:ascii="Times New Roman" w:hAnsi="Times New Roman"/>
          <w:i/>
          <w:iCs/>
          <w:sz w:val="18"/>
          <w:szCs w:val="18"/>
        </w:rPr>
        <w:t>Erigido en el siglo XVII, mucho antes de que se estableciera la capital de Tailandia en Bangkok, el rey Rama I ordenó la ampliación del templo Wat Podharam en 1788, para lo cual hizo llevar estatuas y otros objetos recuperados de la antigua capital de Siam, Ayutthaya. La remodelación duró siete años y cinco meses, y en 1801 fue reinaugurado por el propio monarca bajo el nombre Wat Phra Chetuphon Vimolmangklavas. Durante el reinado de Rama III se hizo una gran remodelación que se prolongó por 16 años y siete meses, en la que se construyó la imagen del Buda reclinado. Posteriormente, Rama IV cambió nuevamente el nombre del templo a Wat Phra Chetuphon Vimolmangklararm Rajwaramahaviharn. Una última remodelación menor se realizó en 1982, para las celebraciones del bicentenario de la ciudad</w:t>
      </w:r>
      <w:r w:rsidRPr="002F0B81">
        <w:rPr>
          <w:rFonts w:ascii="Times New Roman" w:hAnsi="Times New Roman"/>
          <w:sz w:val="18"/>
          <w:szCs w:val="18"/>
        </w:rPr>
        <w:t>.</w:t>
      </w:r>
    </w:p>
    <w:p w14:paraId="40CAFC5D" w14:textId="77777777" w:rsidR="00B46474" w:rsidRDefault="00B46474" w:rsidP="00B46474">
      <w:pPr>
        <w:pStyle w:val="Sinespaciado"/>
        <w:jc w:val="both"/>
        <w:rPr>
          <w:rFonts w:ascii="Times New Roman" w:hAnsi="Times New Roman"/>
          <w:sz w:val="18"/>
          <w:szCs w:val="18"/>
        </w:rPr>
      </w:pPr>
    </w:p>
    <w:p w14:paraId="274B319D" w14:textId="77777777" w:rsidR="00B46474" w:rsidRDefault="00B46474" w:rsidP="00B46474">
      <w:pPr>
        <w:pStyle w:val="Sinespaciado"/>
        <w:jc w:val="center"/>
        <w:rPr>
          <w:color w:val="0000FF"/>
        </w:rPr>
      </w:pPr>
      <w:r>
        <w:drawing>
          <wp:inline distT="0" distB="0" distL="0" distR="0" wp14:anchorId="582D2DE0" wp14:editId="0CF52B88">
            <wp:extent cx="2969895" cy="1731422"/>
            <wp:effectExtent l="0" t="0" r="1905" b="2540"/>
            <wp:docPr id="1604635677" name="Imagen 1" descr="Wat Pho o Templo del Buda Reclinado - milyuna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Pho o Templo del Buda Reclinado - milyunamilla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98956" cy="1748364"/>
                    </a:xfrm>
                    <a:prstGeom prst="rect">
                      <a:avLst/>
                    </a:prstGeom>
                    <a:noFill/>
                    <a:ln>
                      <a:noFill/>
                    </a:ln>
                  </pic:spPr>
                </pic:pic>
              </a:graphicData>
            </a:graphic>
          </wp:inline>
        </w:drawing>
      </w:r>
      <w:r>
        <w:rPr>
          <w:color w:val="0000FF"/>
        </w:rPr>
        <w:drawing>
          <wp:inline distT="0" distB="0" distL="0" distR="0" wp14:anchorId="0BEC1C6D" wp14:editId="284C2A08">
            <wp:extent cx="2552700" cy="1732280"/>
            <wp:effectExtent l="0" t="0" r="0" b="1270"/>
            <wp:docPr id="3910666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88344" cy="1756468"/>
                    </a:xfrm>
                    <a:prstGeom prst="rect">
                      <a:avLst/>
                    </a:prstGeom>
                    <a:noFill/>
                    <a:ln>
                      <a:noFill/>
                    </a:ln>
                  </pic:spPr>
                </pic:pic>
              </a:graphicData>
            </a:graphic>
          </wp:inline>
        </w:drawing>
      </w:r>
    </w:p>
    <w:p w14:paraId="0ABB1AFF" w14:textId="77777777" w:rsidR="00B46474" w:rsidRDefault="00B46474" w:rsidP="00B46474">
      <w:pPr>
        <w:pStyle w:val="Sinespaciado"/>
        <w:jc w:val="center"/>
        <w:rPr>
          <w:rFonts w:ascii="Times New Roman" w:hAnsi="Times New Roman"/>
          <w:b/>
          <w:i/>
          <w:sz w:val="18"/>
          <w:szCs w:val="18"/>
        </w:rPr>
      </w:pPr>
      <w:r w:rsidRPr="00886573">
        <w:rPr>
          <w:rFonts w:ascii="Times New Roman" w:hAnsi="Times New Roman"/>
          <w:b/>
          <w:i/>
          <w:sz w:val="18"/>
          <w:szCs w:val="18"/>
        </w:rPr>
        <w:t>Templos del Buda Reclinado y del Buda de Conjunto de Templos Oro</w:t>
      </w:r>
    </w:p>
    <w:p w14:paraId="78B6D208" w14:textId="77777777" w:rsidR="00B46474" w:rsidRDefault="00B46474" w:rsidP="00B46474">
      <w:pPr>
        <w:pStyle w:val="NormalWeb"/>
        <w:shd w:val="clear" w:color="auto" w:fill="FFFFFF"/>
        <w:spacing w:before="0" w:beforeAutospacing="0" w:after="0" w:afterAutospacing="0"/>
        <w:jc w:val="both"/>
        <w:rPr>
          <w:i/>
          <w:sz w:val="18"/>
          <w:szCs w:val="18"/>
        </w:rPr>
      </w:pPr>
    </w:p>
    <w:p w14:paraId="36576D85" w14:textId="77777777" w:rsidR="00B46474" w:rsidRDefault="00B46474" w:rsidP="00B46474">
      <w:pPr>
        <w:pStyle w:val="Sinespaciado"/>
        <w:jc w:val="center"/>
        <w:rPr>
          <w:rFonts w:ascii="Calibri" w:hAnsi="Calibri" w:cs="Calibri"/>
          <w:sz w:val="22"/>
          <w:szCs w:val="22"/>
        </w:rPr>
      </w:pPr>
      <w:r>
        <w:drawing>
          <wp:inline distT="0" distB="0" distL="0" distR="0" wp14:anchorId="5DB1E2BA" wp14:editId="3E4997AA">
            <wp:extent cx="3444240" cy="1732674"/>
            <wp:effectExtent l="0" t="0" r="3810" b="1270"/>
            <wp:docPr id="13736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471628" cy="1746452"/>
                    </a:xfrm>
                    <a:prstGeom prst="rect">
                      <a:avLst/>
                    </a:prstGeom>
                    <a:noFill/>
                    <a:ln>
                      <a:noFill/>
                    </a:ln>
                    <a:extLst>
                      <a:ext uri="{53640926-AAD7-44D8-BBD7-CCE9431645EC}">
                        <a14:shadowObscured xmlns:a14="http://schemas.microsoft.com/office/drawing/2010/main"/>
                      </a:ext>
                    </a:extLst>
                  </pic:spPr>
                </pic:pic>
              </a:graphicData>
            </a:graphic>
          </wp:inline>
        </w:drawing>
      </w:r>
    </w:p>
    <w:p w14:paraId="53116739" w14:textId="77777777" w:rsidR="00B46474" w:rsidRDefault="00B46474" w:rsidP="00B46474">
      <w:pPr>
        <w:pStyle w:val="Sinespaciado"/>
        <w:jc w:val="both"/>
        <w:rPr>
          <w:rFonts w:ascii="Times New Roman" w:hAnsi="Times New Roman"/>
          <w:i/>
          <w:iCs/>
          <w:sz w:val="18"/>
          <w:szCs w:val="18"/>
        </w:rPr>
      </w:pPr>
      <w:r w:rsidRPr="00BC0D12">
        <w:rPr>
          <w:rFonts w:ascii="Times New Roman" w:hAnsi="Times New Roman"/>
          <w:b/>
          <w:bCs/>
          <w:i/>
          <w:iCs/>
          <w:sz w:val="18"/>
          <w:szCs w:val="18"/>
        </w:rPr>
        <w:t>Palacio Real</w:t>
      </w:r>
      <w:r w:rsidRPr="00BC0D12">
        <w:rPr>
          <w:rFonts w:ascii="Times New Roman" w:hAnsi="Times New Roman"/>
          <w:i/>
          <w:iCs/>
          <w:sz w:val="18"/>
          <w:szCs w:val="18"/>
        </w:rPr>
        <w:t xml:space="preserve"> Cuando el rey Buddha Yodfa Chulaloke (Rama I) decidío mover la capital de Siam de Thonburi en al oeste hasta Bangkok en el este del Río de Chao Phraya el rey decidió construir un nuevo palacio magnífico como un lugar de residencia, así como un centro de gobierno. La zona elegida sin embargo era ocupada por los comerciantes chinos, a quienes el rey rápidamente pidió que se trasladaran (hasta la zona actual de Yaowarat). La torre del oro se empezó a construir el 6 de mayo de 1782. Al principio el palacio se constaba de varios edificios de madera rodeada por los cuatro lados con una alta pared defensiva de 1900 metros de longitud, que se encierra una superficie de 218.400 metros cuadrados. Pronto el rey ordenó que se construyera el Templo del Buda Esmeralda; como su lugar personal de culto y el templo real. En cuanto el palacio se completó, el rey decidió ir a una ceremonia de coronación para celebrar en 1785.El plan del Gran Palacio se siguió de cerca el del antiguo palacio en Ayutthaya. </w:t>
      </w:r>
    </w:p>
    <w:p w14:paraId="2FE230FC" w14:textId="77777777" w:rsidR="004421BC" w:rsidRDefault="004421BC" w:rsidP="00B46474">
      <w:pPr>
        <w:pStyle w:val="Sinespaciado"/>
        <w:jc w:val="both"/>
        <w:rPr>
          <w:rFonts w:ascii="Times New Roman" w:hAnsi="Times New Roman"/>
          <w:i/>
          <w:iCs/>
          <w:sz w:val="18"/>
          <w:szCs w:val="18"/>
        </w:rPr>
      </w:pPr>
    </w:p>
    <w:p w14:paraId="2BF8905B" w14:textId="513D8892" w:rsidR="00B46474" w:rsidRDefault="00B46474" w:rsidP="004421BC">
      <w:pPr>
        <w:pStyle w:val="Sinespaciado"/>
        <w:jc w:val="center"/>
        <w:rPr>
          <w:rFonts w:ascii="Times New Roman" w:hAnsi="Times New Roman"/>
          <w:i/>
          <w:iCs/>
          <w:sz w:val="18"/>
          <w:szCs w:val="18"/>
        </w:rPr>
      </w:pPr>
      <w:r>
        <w:drawing>
          <wp:inline distT="0" distB="0" distL="0" distR="0" wp14:anchorId="3EF452A8" wp14:editId="0050FEBF">
            <wp:extent cx="2744197" cy="1704340"/>
            <wp:effectExtent l="0" t="0" r="0" b="0"/>
            <wp:docPr id="878971234" name="Imagen 9" descr="Wat Phra Si Rattana Satsadaram or Wat Phra Ka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 Phra Si Rattana Satsadaram or Wat Phra Kaeo"/>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56098" cy="1711731"/>
                    </a:xfrm>
                    <a:prstGeom prst="rect">
                      <a:avLst/>
                    </a:prstGeom>
                    <a:noFill/>
                    <a:ln>
                      <a:noFill/>
                    </a:ln>
                  </pic:spPr>
                </pic:pic>
              </a:graphicData>
            </a:graphic>
          </wp:inline>
        </w:drawing>
      </w:r>
      <w:r w:rsidR="001A78F9">
        <w:drawing>
          <wp:inline distT="0" distB="0" distL="0" distR="0" wp14:anchorId="6BF0C8CF" wp14:editId="585642E4">
            <wp:extent cx="2603212" cy="1714217"/>
            <wp:effectExtent l="0" t="0" r="6985" b="635"/>
            <wp:docPr id="464133572" name="Imagen 11" descr="Buda Esmeralda de Bangkok ▷ GUÍA + HISTORIA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da Esmeralda de Bangkok ▷ GUÍA + HISTORIA ▷ DeTailandia.com ®"/>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23799" cy="1727774"/>
                    </a:xfrm>
                    <a:prstGeom prst="rect">
                      <a:avLst/>
                    </a:prstGeom>
                    <a:noFill/>
                    <a:ln>
                      <a:noFill/>
                    </a:ln>
                  </pic:spPr>
                </pic:pic>
              </a:graphicData>
            </a:graphic>
          </wp:inline>
        </w:drawing>
      </w:r>
    </w:p>
    <w:p w14:paraId="13B61C43" w14:textId="4601AB6E" w:rsidR="001A78F9" w:rsidRDefault="001A78F9"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1A78F9">
        <w:rPr>
          <w:rFonts w:eastAsia="Cordia New" w:cs="Angsana New"/>
          <w:b/>
          <w:bCs/>
          <w:i/>
          <w:iCs/>
          <w:noProof/>
          <w:sz w:val="18"/>
          <w:szCs w:val="18"/>
          <w:lang w:val="es-ES_tradnl" w:eastAsia="en-US" w:bidi="th-TH"/>
        </w:rPr>
        <w:t>El Templo del Buda de Esmeralda</w:t>
      </w:r>
      <w:r w:rsidRPr="001A78F9">
        <w:rPr>
          <w:rFonts w:eastAsia="Cordia New" w:cs="Angsana New"/>
          <w:i/>
          <w:iCs/>
          <w:noProof/>
          <w:sz w:val="18"/>
          <w:szCs w:val="18"/>
          <w:lang w:val="es-ES_tradnl" w:eastAsia="en-US" w:bidi="th-TH"/>
        </w:rPr>
        <w:t> (</w:t>
      </w:r>
      <w:r w:rsidRPr="001A78F9">
        <w:rPr>
          <w:rFonts w:ascii="Angsana New" w:eastAsia="Cordia New" w:hAnsi="Angsana New" w:cs="Angsana New"/>
          <w:i/>
          <w:iCs/>
          <w:noProof/>
          <w:sz w:val="18"/>
          <w:szCs w:val="18"/>
          <w:lang w:val="es-ES_tradnl" w:eastAsia="en-US" w:bidi="th-TH"/>
        </w:rPr>
        <w:t>วัดพระแก้ว</w:t>
      </w:r>
      <w:r w:rsidRPr="001A78F9">
        <w:rPr>
          <w:rFonts w:eastAsia="Cordia New" w:cs="Angsana New"/>
          <w:i/>
          <w:iCs/>
          <w:noProof/>
          <w:sz w:val="18"/>
          <w:szCs w:val="18"/>
          <w:lang w:val="es-ES_tradnl" w:eastAsia="en-US" w:bidi="th-TH"/>
        </w:rPr>
        <w:t>, Wat Phra Kaew) es un templo budista (wat) en Bangkok, Tailandia. El nombre completo del templo es Wat Phra Sri Rattana Satsadaram, (</w:t>
      </w:r>
      <w:r w:rsidRPr="001A78F9">
        <w:rPr>
          <w:rFonts w:ascii="Angsana New" w:eastAsia="Cordia New" w:hAnsi="Angsana New" w:cs="Angsana New"/>
          <w:i/>
          <w:iCs/>
          <w:noProof/>
          <w:sz w:val="18"/>
          <w:szCs w:val="18"/>
          <w:lang w:val="es-ES_tradnl" w:eastAsia="en-US" w:bidi="th-TH"/>
        </w:rPr>
        <w:t>วัดพระศรีรัตนศาสดาราม</w:t>
      </w:r>
      <w:r w:rsidRPr="001A78F9">
        <w:rPr>
          <w:rFonts w:eastAsia="Cordia New" w:cs="Angsana New"/>
          <w:i/>
          <w:iCs/>
          <w:noProof/>
          <w:sz w:val="18"/>
          <w:szCs w:val="18"/>
          <w:lang w:val="es-ES_tradnl" w:eastAsia="en-US" w:bidi="th-TH"/>
        </w:rPr>
        <w:t>). Es el templo budista más importante de Tailandia, localizado en el centro histórico de Bangkok (distrito Phra Nakhon), dentro de los terrenos del Gran Palacio de Bangkok. La construcción del templo comenzó cuando el rey Buddha Yodfa Chulaloke (Rama I) trasladó la capital desde Thonburi a Bangkok en 1785. Al contrario que otros templos, no contiene ningún lugar para que los monjes lo habiten, sino que solo tiene edificios sagrados, estatuas y pagodas con una rica decoración. El edificio principal es el ubosoth central, en el que se encuentra el Buda de Esmeralda. A pesar de que es pequeño en tamaño es el principal icono religioso del pueblo tailandés. La leyenda cuenta que la estatua se creó en India, pero que tuvo un largo trayecto antes de llegar a Bangkok. Después de siglos de cambios de ubicación, el general Chakri (que se convertiría más tarde en el rey Rama I) lo capturó de Vientián y lo llevó a Thonburi para luego llevarlo a su localización actual.</w:t>
      </w:r>
    </w:p>
    <w:p w14:paraId="5E102D11" w14:textId="69382C6D" w:rsidR="009A6E23" w:rsidRPr="00D1611B" w:rsidRDefault="009A6E23" w:rsidP="009A6E23">
      <w:pPr>
        <w:shd w:val="clear" w:color="auto" w:fill="002060"/>
        <w:jc w:val="both"/>
        <w:rPr>
          <w:b/>
        </w:rPr>
      </w:pPr>
      <w:r>
        <w:rPr>
          <w:b/>
        </w:rPr>
        <w:lastRenderedPageBreak/>
        <w:t>DIA 03</w:t>
      </w:r>
      <w:r>
        <w:rPr>
          <w:b/>
        </w:rPr>
        <w:tab/>
      </w:r>
      <w:r>
        <w:rPr>
          <w:b/>
        </w:rPr>
        <w:tab/>
        <w:t xml:space="preserve">BANGKOK – AYUTTHAYA- BANGKOK </w:t>
      </w:r>
      <w:r>
        <w:rPr>
          <w:b/>
        </w:rPr>
        <w:tab/>
      </w:r>
      <w:r>
        <w:rPr>
          <w:b/>
        </w:rPr>
        <w:tab/>
      </w:r>
      <w:r>
        <w:rPr>
          <w:b/>
        </w:rPr>
        <w:tab/>
      </w:r>
      <w:r>
        <w:rPr>
          <w:b/>
        </w:rPr>
        <w:tab/>
      </w:r>
      <w:r>
        <w:rPr>
          <w:b/>
        </w:rPr>
        <w:tab/>
      </w:r>
      <w:r>
        <w:rPr>
          <w:b/>
        </w:rPr>
        <w:tab/>
        <w:t xml:space="preserve">             </w:t>
      </w:r>
    </w:p>
    <w:p w14:paraId="201EF0FF" w14:textId="39968CB4" w:rsidR="009A6E23" w:rsidRDefault="009A6E23"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9A6E23">
        <w:rPr>
          <w:rFonts w:asciiTheme="minorHAnsi" w:hAnsiTheme="minorHAnsi" w:cstheme="minorHAnsi"/>
          <w:sz w:val="22"/>
          <w:szCs w:val="22"/>
          <w:lang w:val="es-ES"/>
        </w:rPr>
        <w:t xml:space="preserve">Después del desayuno, traslado a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la antigua capital del Reino de Siam, a 90 kilómetros de Bangkok, situada en la conjunción de los ríos </w:t>
      </w:r>
      <w:proofErr w:type="spellStart"/>
      <w:r w:rsidRPr="009A6E23">
        <w:rPr>
          <w:rFonts w:asciiTheme="minorHAnsi" w:hAnsiTheme="minorHAnsi" w:cstheme="minorHAnsi"/>
          <w:sz w:val="22"/>
          <w:szCs w:val="22"/>
          <w:lang w:val="es-ES"/>
        </w:rPr>
        <w:t>Lopburi</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Prasak</w:t>
      </w:r>
      <w:proofErr w:type="spellEnd"/>
      <w:r w:rsidRPr="009A6E23">
        <w:rPr>
          <w:rFonts w:asciiTheme="minorHAnsi" w:hAnsiTheme="minorHAnsi" w:cstheme="minorHAnsi"/>
          <w:sz w:val="22"/>
          <w:szCs w:val="22"/>
          <w:lang w:val="es-ES"/>
        </w:rPr>
        <w:t xml:space="preserve"> y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La histórica ciudad de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fue fundada en 1350 por el rey U-</w:t>
      </w:r>
      <w:proofErr w:type="spellStart"/>
      <w:r w:rsidRPr="009A6E23">
        <w:rPr>
          <w:rFonts w:asciiTheme="minorHAnsi" w:hAnsiTheme="minorHAnsi" w:cstheme="minorHAnsi"/>
          <w:sz w:val="22"/>
          <w:szCs w:val="22"/>
          <w:lang w:val="es-ES"/>
        </w:rPr>
        <w:t>Thong</w:t>
      </w:r>
      <w:proofErr w:type="spellEnd"/>
      <w:r w:rsidRPr="009A6E23">
        <w:rPr>
          <w:rFonts w:asciiTheme="minorHAnsi" w:hAnsiTheme="minorHAnsi" w:cstheme="minorHAnsi"/>
          <w:sz w:val="22"/>
          <w:szCs w:val="22"/>
          <w:lang w:val="es-ES"/>
        </w:rPr>
        <w:t xml:space="preserve"> y sirvió como la capital de lo que fue el predecesor del imperio siamés y la Tailandia moderna. Las principales atracciones en esta ciudad son el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Phra</w:t>
      </w:r>
      <w:proofErr w:type="spellEnd"/>
      <w:r w:rsidRPr="009A6E23">
        <w:rPr>
          <w:rFonts w:asciiTheme="minorHAnsi" w:hAnsiTheme="minorHAnsi" w:cstheme="minorHAnsi"/>
          <w:sz w:val="22"/>
          <w:szCs w:val="22"/>
          <w:lang w:val="es-ES"/>
        </w:rPr>
        <w:t xml:space="preserve"> Si </w:t>
      </w:r>
      <w:proofErr w:type="spellStart"/>
      <w:r w:rsidRPr="009A6E23">
        <w:rPr>
          <w:rFonts w:asciiTheme="minorHAnsi" w:hAnsiTheme="minorHAnsi" w:cstheme="minorHAnsi"/>
          <w:sz w:val="22"/>
          <w:szCs w:val="22"/>
          <w:lang w:val="es-ES"/>
        </w:rPr>
        <w:t>Sanphet</w:t>
      </w:r>
      <w:proofErr w:type="spellEnd"/>
      <w:r w:rsidRPr="009A6E23">
        <w:rPr>
          <w:rFonts w:asciiTheme="minorHAnsi" w:hAnsiTheme="minorHAnsi" w:cstheme="minorHAnsi"/>
          <w:sz w:val="22"/>
          <w:szCs w:val="22"/>
          <w:lang w:val="es-ES"/>
        </w:rPr>
        <w:t xml:space="preserve">, el templo más grande de la ciudad, conocido por su fila distintiva de </w:t>
      </w:r>
      <w:proofErr w:type="spellStart"/>
      <w:r w:rsidRPr="009A6E23">
        <w:rPr>
          <w:rFonts w:asciiTheme="minorHAnsi" w:hAnsiTheme="minorHAnsi" w:cstheme="minorHAnsi"/>
          <w:sz w:val="22"/>
          <w:szCs w:val="22"/>
          <w:lang w:val="es-ES"/>
        </w:rPr>
        <w:t>chedis</w:t>
      </w:r>
      <w:proofErr w:type="spellEnd"/>
      <w:r w:rsidRPr="009A6E23">
        <w:rPr>
          <w:rFonts w:asciiTheme="minorHAnsi" w:hAnsiTheme="minorHAnsi" w:cstheme="minorHAnsi"/>
          <w:sz w:val="22"/>
          <w:szCs w:val="22"/>
          <w:lang w:val="es-ES"/>
        </w:rPr>
        <w:t xml:space="preserve"> restaurados que se encuentra en muchas imágenes de la ciudad, y el </w:t>
      </w:r>
      <w:proofErr w:type="spellStart"/>
      <w:r w:rsidRPr="009A6E23">
        <w:rPr>
          <w:rFonts w:asciiTheme="minorHAnsi" w:hAnsiTheme="minorHAnsi" w:cstheme="minorHAnsi"/>
          <w:sz w:val="22"/>
          <w:szCs w:val="22"/>
          <w:lang w:val="es-ES"/>
        </w:rPr>
        <w:t>Viharn</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Phra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Mongkol</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Bopit</w:t>
      </w:r>
      <w:proofErr w:type="spellEnd"/>
      <w:r w:rsidRPr="009A6E23">
        <w:rPr>
          <w:rFonts w:asciiTheme="minorHAnsi" w:hAnsiTheme="minorHAnsi" w:cstheme="minorHAnsi"/>
          <w:sz w:val="22"/>
          <w:szCs w:val="22"/>
          <w:lang w:val="es-ES"/>
        </w:rPr>
        <w:t xml:space="preserve">, que contiene una estatua enorme de bronce de Buda.  También visitarán el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Mahathat</w:t>
      </w:r>
      <w:proofErr w:type="spellEnd"/>
      <w:r w:rsidRPr="009A6E23">
        <w:rPr>
          <w:rFonts w:asciiTheme="minorHAnsi" w:hAnsiTheme="minorHAnsi" w:cstheme="minorHAnsi"/>
          <w:sz w:val="22"/>
          <w:szCs w:val="22"/>
          <w:lang w:val="es-ES"/>
        </w:rPr>
        <w:t xml:space="preserve">, con una </w:t>
      </w:r>
      <w:proofErr w:type="spellStart"/>
      <w:r w:rsidRPr="009A6E23">
        <w:rPr>
          <w:rFonts w:asciiTheme="minorHAnsi" w:hAnsiTheme="minorHAnsi" w:cstheme="minorHAnsi"/>
          <w:sz w:val="22"/>
          <w:szCs w:val="22"/>
          <w:lang w:val="es-ES"/>
        </w:rPr>
        <w:t>increible</w:t>
      </w:r>
      <w:proofErr w:type="spellEnd"/>
      <w:r w:rsidRPr="009A6E23">
        <w:rPr>
          <w:rFonts w:asciiTheme="minorHAnsi" w:hAnsiTheme="minorHAnsi" w:cstheme="minorHAnsi"/>
          <w:sz w:val="22"/>
          <w:szCs w:val="22"/>
          <w:lang w:val="es-ES"/>
        </w:rPr>
        <w:t xml:space="preserve"> cabeza de buda en las raíces de un árbol y </w:t>
      </w:r>
      <w:proofErr w:type="spellStart"/>
      <w:r w:rsidRPr="009A6E23">
        <w:rPr>
          <w:rFonts w:asciiTheme="minorHAnsi" w:hAnsiTheme="minorHAnsi" w:cstheme="minorHAnsi"/>
          <w:sz w:val="22"/>
          <w:szCs w:val="22"/>
          <w:lang w:val="es-ES"/>
        </w:rPr>
        <w:t>Wat</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Lokaya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Sutharam</w:t>
      </w:r>
      <w:proofErr w:type="spellEnd"/>
      <w:r w:rsidRPr="009A6E23">
        <w:rPr>
          <w:rFonts w:asciiTheme="minorHAnsi" w:hAnsiTheme="minorHAnsi" w:cstheme="minorHAnsi"/>
          <w:sz w:val="22"/>
          <w:szCs w:val="22"/>
          <w:lang w:val="es-ES"/>
        </w:rPr>
        <w:t xml:space="preserve">, otras de las ruinas más importantes de la ciudad.  Luego nos embarcaremos en el Grand Pearl </w:t>
      </w:r>
      <w:proofErr w:type="spellStart"/>
      <w:r w:rsidRPr="009A6E23">
        <w:rPr>
          <w:rFonts w:asciiTheme="minorHAnsi" w:hAnsiTheme="minorHAnsi" w:cstheme="minorHAnsi"/>
          <w:sz w:val="22"/>
          <w:szCs w:val="22"/>
          <w:lang w:val="es-ES"/>
        </w:rPr>
        <w:t>Cruise</w:t>
      </w:r>
      <w:proofErr w:type="spellEnd"/>
      <w:r w:rsidRPr="009A6E23">
        <w:rPr>
          <w:rFonts w:asciiTheme="minorHAnsi" w:hAnsiTheme="minorHAnsi" w:cstheme="minorHAnsi"/>
          <w:sz w:val="22"/>
          <w:szCs w:val="22"/>
          <w:lang w:val="es-ES"/>
        </w:rPr>
        <w:t xml:space="preserve"> para el viaje de regreso a Bangkok. Un magnífico almuerzo buffet y paisajes fascinantes a lo largo del río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completarán esta memorable experiencia.</w:t>
      </w:r>
      <w:r>
        <w:rPr>
          <w:rFonts w:asciiTheme="minorHAnsi" w:hAnsiTheme="minorHAnsi" w:cstheme="minorHAnsi"/>
          <w:sz w:val="22"/>
          <w:szCs w:val="22"/>
          <w:lang w:val="es-ES"/>
        </w:rPr>
        <w:t xml:space="preserve"> Traslado al hotel para su alojamiento.</w:t>
      </w:r>
    </w:p>
    <w:p w14:paraId="2EC90623" w14:textId="77777777" w:rsidR="009A6E23" w:rsidRDefault="009A6E23"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p>
    <w:p w14:paraId="111D4A2F" w14:textId="5F90C8EA" w:rsidR="009A6E23" w:rsidRDefault="009A6E23" w:rsidP="009A6E23">
      <w:pPr>
        <w:pStyle w:val="NormalWeb"/>
        <w:shd w:val="clear" w:color="auto" w:fill="FFFFFF"/>
        <w:spacing w:before="0" w:beforeAutospacing="0" w:after="0" w:afterAutospacing="0"/>
        <w:jc w:val="center"/>
        <w:rPr>
          <w:rFonts w:asciiTheme="minorHAnsi" w:hAnsiTheme="minorHAnsi" w:cstheme="minorHAnsi"/>
          <w:sz w:val="22"/>
          <w:szCs w:val="22"/>
          <w:lang w:val="es-ES"/>
        </w:rPr>
      </w:pPr>
      <w:r>
        <w:rPr>
          <w:noProof/>
        </w:rPr>
        <w:drawing>
          <wp:inline distT="0" distB="0" distL="0" distR="0" wp14:anchorId="5A1DE499" wp14:editId="2E644921">
            <wp:extent cx="4335145" cy="2178490"/>
            <wp:effectExtent l="0" t="0" r="8255" b="0"/>
            <wp:docPr id="1555504480" name="Imagen 1" descr="Ayutthaya - The remains of the Kingdom of Siam | Mund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utthaya - The remains of the Kingdom of Siam | Mundo Asi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56265" cy="2189103"/>
                    </a:xfrm>
                    <a:prstGeom prst="rect">
                      <a:avLst/>
                    </a:prstGeom>
                    <a:noFill/>
                    <a:ln>
                      <a:noFill/>
                    </a:ln>
                  </pic:spPr>
                </pic:pic>
              </a:graphicData>
            </a:graphic>
          </wp:inline>
        </w:drawing>
      </w:r>
    </w:p>
    <w:p w14:paraId="2DEF3D7C" w14:textId="219D8A3A" w:rsidR="009A6E23" w:rsidRDefault="002C078E" w:rsidP="009A6E23">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t>Ayutthaya.</w:t>
      </w:r>
      <w:r>
        <w:rPr>
          <w:rFonts w:eastAsia="Cordia New" w:cs="Angsana New"/>
          <w:i/>
          <w:iCs/>
          <w:noProof/>
          <w:sz w:val="18"/>
          <w:szCs w:val="18"/>
          <w:lang w:val="es-ES_tradnl" w:eastAsia="en-US" w:bidi="th-TH"/>
        </w:rPr>
        <w:t xml:space="preserve"> </w:t>
      </w:r>
      <w:r w:rsidR="009A6E23" w:rsidRPr="009A6E23">
        <w:rPr>
          <w:rFonts w:eastAsia="Cordia New" w:cs="Angsana New"/>
          <w:i/>
          <w:iCs/>
          <w:noProof/>
          <w:sz w:val="18"/>
          <w:szCs w:val="18"/>
          <w:lang w:val="es-ES_tradnl" w:eastAsia="en-US" w:bidi="th-TH"/>
        </w:rPr>
        <w:t>La ciudad fue fundada en 1350 por el rey U-Thong, que la hizo capital de su reino, a menudo mencionado como Reino de Ayutthaya o Siam. En 1767 la ciudad fue destruida por el ejército birmano en el curso de la guerra birmano-siamesa, en que se raptó a la mayoría de la familia real y a 90.000 personas, y las ruinas de la vieja ciudad forman ahora el parque histórico de Ayutthaya. La ciudad nueva fue fundada a solo unos kilómetros al este de aquella, a unos 80 km al norte de Bangkok. La capital fue trasladada a Thon Buri.Hacia el siglo xvii se había convertido en un importante puerto internacional con gran actividad comercial. Comerciaban con madera de teca, madera de sándalo, azúcar, cueros, marfil, pieles, sedas y productos de la artesanía local, así como con artículos que llegaban de Japón y China.</w:t>
      </w:r>
    </w:p>
    <w:p w14:paraId="191502B3" w14:textId="77777777" w:rsidR="002C078E" w:rsidRDefault="002C078E" w:rsidP="009A6E23">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0A638F00" w14:textId="469AE533" w:rsidR="002C078E" w:rsidRPr="009A6E23" w:rsidRDefault="002C078E" w:rsidP="002C078E">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2CC7C590" wp14:editId="382CEBF1">
            <wp:extent cx="4210050" cy="2580672"/>
            <wp:effectExtent l="0" t="0" r="0" b="0"/>
            <wp:docPr id="414992266" name="Imagen 3" descr="vue trois chedis wat phra si sanphet ayutthaya - thai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 trois chedis wat phra si sanphet ayutthaya - thailand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31638" cy="2593905"/>
                    </a:xfrm>
                    <a:prstGeom prst="rect">
                      <a:avLst/>
                    </a:prstGeom>
                    <a:noFill/>
                    <a:ln>
                      <a:noFill/>
                    </a:ln>
                  </pic:spPr>
                </pic:pic>
              </a:graphicData>
            </a:graphic>
          </wp:inline>
        </w:drawing>
      </w:r>
    </w:p>
    <w:p w14:paraId="6E2E4CCB" w14:textId="33F53956" w:rsidR="002C078E" w:rsidRPr="002C078E" w:rsidRDefault="002C078E" w:rsidP="002C078E">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lastRenderedPageBreak/>
        <w:t>Wat Phra Si Sanphet</w:t>
      </w:r>
      <w:r>
        <w:rPr>
          <w:rFonts w:eastAsia="Cordia New" w:cs="Angsana New"/>
          <w:b/>
          <w:bCs/>
          <w:i/>
          <w:iCs/>
          <w:noProof/>
          <w:sz w:val="18"/>
          <w:szCs w:val="18"/>
          <w:lang w:val="es-ES_tradnl" w:eastAsia="en-US" w:bidi="th-TH"/>
        </w:rPr>
        <w:t>.</w:t>
      </w:r>
      <w:r w:rsidRPr="002C078E">
        <w:rPr>
          <w:rFonts w:eastAsia="Cordia New" w:cs="Angsana New"/>
          <w:i/>
          <w:iCs/>
          <w:noProof/>
          <w:sz w:val="18"/>
          <w:szCs w:val="18"/>
          <w:lang w:val="es-ES_tradnl" w:eastAsia="en-US" w:bidi="th-TH"/>
        </w:rPr>
        <w:t xml:space="preserve"> En 1350 U-thong, también conocido como el rey Ramathibodi I, ordenó la construcción de un palacio real en la misma zona en la que hoy está Wat Pra Si Sanphet. ​ El palacio se terminó en 1351 y el rey Ramathibodi estableció Ayutthaya como la capital de su reino. El palacio contenía tres edificios de madera llamados "Phaithun Maha Prasat", "Phaichayon Maha Prasat", y "Aisawan Maha Prasat". Al terminar el palacio en 1351, estableció Ayutthaya como su capital y llevó el título de rey Ramathibodi I. En 1448 el rey Borommatrailokanat construyó un nuevo palacio al norte y convirtió los terrenos del viejo palacio en un lugar sagrado. Su hijo, el rey Ramathibodi II hizo que se construyeran dos stupas, que en Tailandia son conocidas como "chedis", en 1492 donde se enterraron las cenizas de su padre, el rey Borom Trailokanath, y de su hermano, el rey Borommaracha III.</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El Wat Phra Si Sanphet fue el templo de la familia real: allí no vivían monjes. El Wat se usó exclusivamente para ceremonias de la realeza.</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En 1767, los birmanos conquistaron la capital de Ayutthaya y emprendieron una total destrucción y saqueo de los numerosos templos y otros edificios, incluyendo el Wat Phra Si Sanphet. Incendiaron el edificio y fundieron el oro. Los tres chedis quedaron destruidos en el proceso, pero se restauraron a partir del año 1956.</w:t>
      </w:r>
      <w:r>
        <w:rPr>
          <w:rFonts w:eastAsia="Cordia New" w:cs="Angsana New"/>
          <w:i/>
          <w:iCs/>
          <w:noProof/>
          <w:sz w:val="18"/>
          <w:szCs w:val="18"/>
          <w:lang w:val="es-ES_tradnl" w:eastAsia="en-US" w:bidi="th-TH"/>
        </w:rPr>
        <w:t xml:space="preserve"> </w:t>
      </w:r>
    </w:p>
    <w:p w14:paraId="3EF5EDDB" w14:textId="0144E8B5" w:rsidR="009A6E23" w:rsidRPr="009A6E23" w:rsidRDefault="009A6E23"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7EAA2D4F" w14:textId="634A4999" w:rsidR="009A6E23" w:rsidRDefault="002C078E" w:rsidP="001A78F9">
      <w:pPr>
        <w:pStyle w:val="NormalWeb"/>
        <w:shd w:val="clear" w:color="auto" w:fill="FFFFFF"/>
        <w:spacing w:before="0" w:beforeAutospacing="0" w:after="0" w:afterAutospacing="0"/>
        <w:jc w:val="both"/>
        <w:rPr>
          <w:rFonts w:asciiTheme="minorHAnsi" w:hAnsiTheme="minorHAnsi" w:cstheme="minorHAnsi"/>
          <w:sz w:val="22"/>
          <w:szCs w:val="22"/>
          <w:lang w:val="es-ES"/>
        </w:rPr>
      </w:pPr>
      <w:r>
        <w:rPr>
          <w:noProof/>
        </w:rPr>
        <w:drawing>
          <wp:inline distT="0" distB="0" distL="0" distR="0" wp14:anchorId="668D6A03" wp14:editId="3C377FC1">
            <wp:extent cx="2893060" cy="2019300"/>
            <wp:effectExtent l="0" t="0" r="2540" b="0"/>
            <wp:docPr id="1505522793" name="Imagen 4" descr="Vihara Phra Mongkhon Bophit (Ayutthay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hara Phra Mongkhon Bophit (Ayutthaya) - Tripadviso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00901" cy="2024773"/>
                    </a:xfrm>
                    <a:prstGeom prst="rect">
                      <a:avLst/>
                    </a:prstGeom>
                    <a:noFill/>
                    <a:ln>
                      <a:noFill/>
                    </a:ln>
                  </pic:spPr>
                </pic:pic>
              </a:graphicData>
            </a:graphic>
          </wp:inline>
        </w:drawing>
      </w:r>
      <w:r>
        <w:rPr>
          <w:noProof/>
        </w:rPr>
        <w:drawing>
          <wp:inline distT="0" distB="0" distL="0" distR="0" wp14:anchorId="4B6843A8" wp14:editId="0BD31774">
            <wp:extent cx="2647950" cy="2022475"/>
            <wp:effectExtent l="0" t="0" r="0" b="0"/>
            <wp:docPr id="11889204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48246" cy="2022701"/>
                    </a:xfrm>
                    <a:prstGeom prst="rect">
                      <a:avLst/>
                    </a:prstGeom>
                    <a:noFill/>
                    <a:ln>
                      <a:noFill/>
                    </a:ln>
                  </pic:spPr>
                </pic:pic>
              </a:graphicData>
            </a:graphic>
          </wp:inline>
        </w:drawing>
      </w:r>
    </w:p>
    <w:p w14:paraId="0FA445F2" w14:textId="0DA51170" w:rsidR="002C078E" w:rsidRDefault="00863C12"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863C12">
        <w:rPr>
          <w:rFonts w:eastAsia="Cordia New" w:cs="Angsana New"/>
          <w:b/>
          <w:bCs/>
          <w:i/>
          <w:iCs/>
          <w:noProof/>
          <w:sz w:val="18"/>
          <w:szCs w:val="18"/>
          <w:lang w:val="es-ES_tradnl" w:eastAsia="en-US" w:bidi="th-TH"/>
        </w:rPr>
        <w:t>Viharn Phra Mongkol Bopit</w:t>
      </w:r>
      <w:r w:rsidRPr="00863C12">
        <w:rPr>
          <w:rFonts w:eastAsia="Cordia New" w:cs="Angsana New"/>
          <w:i/>
          <w:iCs/>
          <w:noProof/>
          <w:sz w:val="18"/>
          <w:szCs w:val="18"/>
          <w:lang w:val="es-ES_tradnl" w:eastAsia="en-US" w:bidi="th-TH"/>
        </w:rPr>
        <w:t xml:space="preserve"> Su origen se remonta al año 1538 y es bastante importante para la ciudad.  Cuando el ejército birmano atacó la ciudad, quedó profundamente dañado. Pero sería restaurado a principios del siglo XX por el rey</w:t>
      </w:r>
      <w:r w:rsidRPr="00863C12">
        <w:rPr>
          <w:rFonts w:eastAsia="Cordia New" w:cs="Angsana New"/>
          <w:b/>
          <w:bCs/>
          <w:i/>
          <w:iCs/>
          <w:noProof/>
          <w:sz w:val="18"/>
          <w:szCs w:val="18"/>
          <w:lang w:val="es-ES_tradnl" w:eastAsia="en-US" w:bidi="th-TH"/>
        </w:rPr>
        <w:t> </w:t>
      </w:r>
      <w:r w:rsidRPr="00863C12">
        <w:rPr>
          <w:rFonts w:eastAsia="Cordia New" w:cs="Angsana New"/>
          <w:i/>
          <w:iCs/>
          <w:noProof/>
          <w:sz w:val="18"/>
          <w:szCs w:val="18"/>
          <w:lang w:val="es-ES_tradnl" w:eastAsia="en-US" w:bidi="th-TH"/>
        </w:rPr>
        <w:t>Rama VI.  Aunque luce de maravilla dicen que no tiene la belleza de antiguamente, pues es las construcciones de los antiguos artesanos son inigualables. Con la reconstrucción se hizo un nuevo santuario donde guardar el enorme Buda de bronce, posteriormente sería bañado en pan de oro. Anteriormente, estaba en la calle y según la leyenda cuenta que recibió un rayo.</w:t>
      </w:r>
    </w:p>
    <w:p w14:paraId="313C9F71" w14:textId="77777777" w:rsidR="004421BC" w:rsidRDefault="004421BC"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4BDDBC32" w14:textId="2FBC293C" w:rsidR="00863C12" w:rsidRDefault="00863C12" w:rsidP="00863C12">
      <w:pPr>
        <w:pStyle w:val="Sinespaciado"/>
        <w:jc w:val="center"/>
        <w:rPr>
          <w:rStyle w:val="Textoennegrita"/>
          <w:rFonts w:ascii="Calibri" w:hAnsi="Calibri"/>
          <w:b w:val="0"/>
          <w:i/>
          <w:sz w:val="20"/>
        </w:rPr>
      </w:pPr>
      <w:r>
        <w:drawing>
          <wp:inline distT="0" distB="0" distL="0" distR="0" wp14:anchorId="0279289B" wp14:editId="02F8549F">
            <wp:extent cx="2819400" cy="2009775"/>
            <wp:effectExtent l="0" t="0" r="0" b="9525"/>
            <wp:docPr id="1566350791" name="Imagen 13" descr="Wat Mahathat, Ayutthaya, Thailand - Historic Site Review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Mahathat, Ayutthaya, Thailand - Historic Site Review | Condé Nast  Travele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45116" cy="2028106"/>
                    </a:xfrm>
                    <a:prstGeom prst="rect">
                      <a:avLst/>
                    </a:prstGeom>
                    <a:noFill/>
                    <a:ln>
                      <a:noFill/>
                    </a:ln>
                  </pic:spPr>
                </pic:pic>
              </a:graphicData>
            </a:graphic>
          </wp:inline>
        </w:drawing>
      </w:r>
      <w:r w:rsidR="00FA2597">
        <w:drawing>
          <wp:inline distT="0" distB="0" distL="0" distR="0" wp14:anchorId="49D7623C" wp14:editId="07D1495E">
            <wp:extent cx="2752277" cy="2016760"/>
            <wp:effectExtent l="0" t="0" r="0" b="2540"/>
            <wp:docPr id="2007040745" name="Imagen 6" descr="Foto Cabeza de Buda en higuera en Wat Mahathat, parque histórico de  Ayutthaya, Tailandia. – Árbol Imagen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Cabeza de Buda en higuera en Wat Mahathat, parque histórico de  Ayutthaya, Tailandia. – Árbol Imagen en Unsplash"/>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64759" cy="2025906"/>
                    </a:xfrm>
                    <a:prstGeom prst="rect">
                      <a:avLst/>
                    </a:prstGeom>
                    <a:noFill/>
                    <a:ln>
                      <a:noFill/>
                    </a:ln>
                  </pic:spPr>
                </pic:pic>
              </a:graphicData>
            </a:graphic>
          </wp:inline>
        </w:drawing>
      </w:r>
    </w:p>
    <w:p w14:paraId="1489B889" w14:textId="77777777" w:rsidR="00863C12" w:rsidRDefault="00863C12" w:rsidP="00863C12">
      <w:pPr>
        <w:pStyle w:val="Sinespaciado"/>
        <w:jc w:val="both"/>
        <w:rPr>
          <w:rFonts w:ascii="Times New Roman" w:hAnsi="Times New Roman"/>
          <w:i/>
          <w:iCs/>
          <w:sz w:val="18"/>
          <w:szCs w:val="18"/>
        </w:rPr>
      </w:pPr>
      <w:r w:rsidRPr="00863C12">
        <w:rPr>
          <w:rFonts w:ascii="Times New Roman" w:hAnsi="Times New Roman"/>
          <w:b/>
          <w:bCs/>
          <w:i/>
          <w:iCs/>
          <w:sz w:val="18"/>
          <w:szCs w:val="18"/>
        </w:rPr>
        <w:t>El Templo Mahathat</w:t>
      </w:r>
      <w:r w:rsidRPr="00863C12">
        <w:rPr>
          <w:rFonts w:ascii="Times New Roman" w:hAnsi="Times New Roman"/>
          <w:i/>
          <w:iCs/>
          <w:sz w:val="18"/>
          <w:szCs w:val="18"/>
        </w:rPr>
        <w:t xml:space="preserve"> está situado al este de la isla de Ayutthaya. Fue un templo que tuvo estatus real y fue considerado el más sagrado durante el reino de Ayutthaya, reino que rigió en Tailandia entre los años 1351 y 1767. Las principales pagodas son Mahathat Chedi y Mahathat Prang, ambas con reliquias de Buda. En un momento de la historia, estos fueron templos donde residió el Supremo Patriarca (jefe de la orden de los monjes budistas en Tailandia). La Crónica de Ayutthaya cuenta que la construcción del Mahathat Chedi comenzó en 1374 durante el reinado de Boromma Ratchathirat I y se completó bajo el reinado del rey Ramesuan. Las fundaciones de la pagoda se derrumbaron durante el reinado del rey Boromma Ratcha I (o Song Tham), pero fueron posteriormente reconstruidas en 1633 bajo el reinado del rey Prasat Thong.3​ Finalmente, el templo fue destruido y quemado durante la invasión birmana en 1767 y desde entonces ha quedado en ruinas.</w:t>
      </w:r>
    </w:p>
    <w:p w14:paraId="1003AC73" w14:textId="77777777" w:rsidR="00FA2597" w:rsidRDefault="00FA2597" w:rsidP="00863C12">
      <w:pPr>
        <w:pStyle w:val="Sinespaciado"/>
        <w:jc w:val="both"/>
        <w:rPr>
          <w:rFonts w:ascii="Times New Roman" w:hAnsi="Times New Roman"/>
          <w:i/>
          <w:iCs/>
          <w:sz w:val="18"/>
          <w:szCs w:val="18"/>
        </w:rPr>
      </w:pPr>
    </w:p>
    <w:p w14:paraId="017423A1" w14:textId="041600A6" w:rsidR="00FA2597" w:rsidRDefault="00FA2597" w:rsidP="00FA2597">
      <w:pPr>
        <w:pStyle w:val="Sinespaciado"/>
        <w:jc w:val="center"/>
        <w:rPr>
          <w:rFonts w:ascii="Times New Roman" w:hAnsi="Times New Roman"/>
          <w:i/>
          <w:iCs/>
          <w:sz w:val="18"/>
          <w:szCs w:val="18"/>
        </w:rPr>
      </w:pPr>
      <w:r>
        <w:lastRenderedPageBreak/>
        <w:drawing>
          <wp:inline distT="0" distB="0" distL="0" distR="0" wp14:anchorId="6B966B45" wp14:editId="75D858BD">
            <wp:extent cx="4646295" cy="2043385"/>
            <wp:effectExtent l="0" t="0" r="1905" b="0"/>
            <wp:docPr id="1949199165" name="Imagen 7" descr="Wat Lokayasutharam | Temple of the Reclining Buddha | Holi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 Lokayasutharam | Temple of the Reclining Buddha | Holidify"/>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681263" cy="2058763"/>
                    </a:xfrm>
                    <a:prstGeom prst="rect">
                      <a:avLst/>
                    </a:prstGeom>
                    <a:noFill/>
                    <a:ln>
                      <a:noFill/>
                    </a:ln>
                  </pic:spPr>
                </pic:pic>
              </a:graphicData>
            </a:graphic>
          </wp:inline>
        </w:drawing>
      </w:r>
    </w:p>
    <w:p w14:paraId="6D4ADC96" w14:textId="0B7729CD" w:rsidR="00FA2597" w:rsidRPr="00863C12" w:rsidRDefault="00FA2597" w:rsidP="006D66B2">
      <w:pPr>
        <w:pStyle w:val="Sinespaciado"/>
        <w:jc w:val="both"/>
        <w:rPr>
          <w:rFonts w:ascii="Times New Roman" w:hAnsi="Times New Roman"/>
          <w:i/>
          <w:iCs/>
          <w:sz w:val="18"/>
          <w:szCs w:val="18"/>
        </w:rPr>
      </w:pPr>
      <w:r w:rsidRPr="00FA2597">
        <w:rPr>
          <w:rFonts w:ascii="Times New Roman" w:hAnsi="Times New Roman"/>
          <w:b/>
          <w:bCs/>
          <w:i/>
          <w:iCs/>
          <w:sz w:val="18"/>
          <w:szCs w:val="18"/>
        </w:rPr>
        <w:t>Wat Lokaya Sutharam</w:t>
      </w:r>
      <w:r>
        <w:rPr>
          <w:rFonts w:ascii="Times New Roman" w:hAnsi="Times New Roman"/>
          <w:b/>
          <w:bCs/>
          <w:i/>
          <w:iCs/>
          <w:sz w:val="18"/>
          <w:szCs w:val="18"/>
        </w:rPr>
        <w:t>.</w:t>
      </w:r>
      <w:r w:rsidRPr="00FA2597">
        <w:rPr>
          <w:rFonts w:ascii="Times New Roman" w:hAnsi="Times New Roman"/>
          <w:i/>
          <w:iCs/>
          <w:sz w:val="18"/>
          <w:szCs w:val="18"/>
        </w:rPr>
        <w:t xml:space="preserve"> No hay constancia en las crónicas de cuándo se fundó este templo. Los elementos estilísticos de la estatua de Buda apuntan a un período medio de Ayutthaya.</w:t>
      </w:r>
    </w:p>
    <w:p w14:paraId="72D0B5DC" w14:textId="77777777" w:rsidR="00863C12" w:rsidRDefault="00863C12"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226353C8" w14:textId="1B9A9C0B" w:rsidR="00FA2597" w:rsidRDefault="00FA2597" w:rsidP="00EF72DE">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343E24FF" wp14:editId="38E9A128">
            <wp:extent cx="2646416" cy="1876425"/>
            <wp:effectExtent l="0" t="0" r="1905" b="0"/>
            <wp:docPr id="2040344199" name="Imagen 8" descr="Ayutthaya Grand Pearl River Cruise Tour in Bangkok | Pe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yutthaya Grand Pearl River Cruise Tour in Bangkok | Pelago"/>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59594" cy="1885769"/>
                    </a:xfrm>
                    <a:prstGeom prst="rect">
                      <a:avLst/>
                    </a:prstGeom>
                    <a:noFill/>
                    <a:ln>
                      <a:noFill/>
                    </a:ln>
                  </pic:spPr>
                </pic:pic>
              </a:graphicData>
            </a:graphic>
          </wp:inline>
        </w:drawing>
      </w:r>
      <w:r>
        <w:rPr>
          <w:noProof/>
        </w:rPr>
        <w:drawing>
          <wp:inline distT="0" distB="0" distL="0" distR="0" wp14:anchorId="0FE68A8A" wp14:editId="44C79D48">
            <wp:extent cx="2381250" cy="1884442"/>
            <wp:effectExtent l="0" t="0" r="0" b="1905"/>
            <wp:docPr id="1554118699" name="Imagen 9" descr="Grand Pearl Dinner Cruise | Siam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nd Pearl Dinner Cruise | Siam Travelle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5671" cy="1895854"/>
                    </a:xfrm>
                    <a:prstGeom prst="rect">
                      <a:avLst/>
                    </a:prstGeom>
                    <a:noFill/>
                    <a:ln>
                      <a:noFill/>
                    </a:ln>
                  </pic:spPr>
                </pic:pic>
              </a:graphicData>
            </a:graphic>
          </wp:inline>
        </w:drawing>
      </w:r>
    </w:p>
    <w:p w14:paraId="7F426E33" w14:textId="38989960" w:rsidR="00FA2597" w:rsidRDefault="00FA2597" w:rsidP="00FA2597">
      <w:pPr>
        <w:pStyle w:val="NormalWeb"/>
        <w:shd w:val="clear" w:color="auto" w:fill="FFFFFF"/>
        <w:spacing w:before="0" w:beforeAutospacing="0" w:after="0" w:afterAutospacing="0"/>
        <w:jc w:val="center"/>
        <w:rPr>
          <w:rFonts w:eastAsia="Cordia New" w:cs="Angsana New"/>
          <w:b/>
          <w:bCs/>
          <w:i/>
          <w:iCs/>
          <w:noProof/>
          <w:sz w:val="18"/>
          <w:szCs w:val="18"/>
          <w:lang w:val="es-ES_tradnl" w:eastAsia="en-US" w:bidi="th-TH"/>
        </w:rPr>
      </w:pPr>
      <w:r w:rsidRPr="00FA2597">
        <w:rPr>
          <w:rFonts w:eastAsia="Cordia New" w:cs="Angsana New"/>
          <w:b/>
          <w:bCs/>
          <w:i/>
          <w:iCs/>
          <w:noProof/>
          <w:sz w:val="18"/>
          <w:szCs w:val="18"/>
          <w:lang w:val="es-ES_tradnl" w:eastAsia="en-US" w:bidi="th-TH"/>
        </w:rPr>
        <w:t>Grand Pearl Cruise</w:t>
      </w:r>
    </w:p>
    <w:p w14:paraId="6C9DF0A2" w14:textId="77777777" w:rsidR="004421BC" w:rsidRPr="00FA2597" w:rsidRDefault="004421BC" w:rsidP="00FA2597">
      <w:pPr>
        <w:pStyle w:val="NormalWeb"/>
        <w:shd w:val="clear" w:color="auto" w:fill="FFFFFF"/>
        <w:spacing w:before="0" w:beforeAutospacing="0" w:after="0" w:afterAutospacing="0"/>
        <w:jc w:val="center"/>
        <w:rPr>
          <w:rFonts w:eastAsia="Cordia New" w:cs="Angsana New"/>
          <w:b/>
          <w:bCs/>
          <w:i/>
          <w:iCs/>
          <w:noProof/>
          <w:sz w:val="18"/>
          <w:szCs w:val="18"/>
          <w:lang w:val="es-ES_tradnl" w:eastAsia="en-US" w:bidi="th-TH"/>
        </w:rPr>
      </w:pPr>
    </w:p>
    <w:p w14:paraId="6536A977" w14:textId="6B520A46" w:rsidR="009A6E23" w:rsidRPr="00D1611B" w:rsidRDefault="009A6E23" w:rsidP="009A6E23">
      <w:pPr>
        <w:shd w:val="clear" w:color="auto" w:fill="002060"/>
        <w:jc w:val="both"/>
        <w:rPr>
          <w:b/>
        </w:rPr>
      </w:pPr>
      <w:r>
        <w:rPr>
          <w:b/>
        </w:rPr>
        <w:t>DIA 04</w:t>
      </w:r>
      <w:r>
        <w:rPr>
          <w:b/>
        </w:rPr>
        <w:tab/>
      </w:r>
      <w:r>
        <w:rPr>
          <w:b/>
        </w:rPr>
        <w:tab/>
        <w:t>BANGKOK</w:t>
      </w:r>
      <w:r>
        <w:rPr>
          <w:b/>
        </w:rPr>
        <w:tab/>
      </w:r>
      <w:r>
        <w:rPr>
          <w:b/>
        </w:rPr>
        <w:tab/>
      </w:r>
      <w:r>
        <w:rPr>
          <w:b/>
        </w:rPr>
        <w:tab/>
      </w:r>
      <w:r>
        <w:rPr>
          <w:b/>
        </w:rPr>
        <w:tab/>
      </w:r>
      <w:r>
        <w:rPr>
          <w:b/>
        </w:rPr>
        <w:tab/>
      </w:r>
      <w:r>
        <w:rPr>
          <w:b/>
        </w:rPr>
        <w:tab/>
        <w:t xml:space="preserve">             </w:t>
      </w:r>
    </w:p>
    <w:p w14:paraId="491CF608" w14:textId="29BB1843" w:rsidR="009A6E23" w:rsidRDefault="009A6E23" w:rsidP="009A6E23">
      <w:pPr>
        <w:jc w:val="both"/>
        <w:rPr>
          <w:rFonts w:asciiTheme="minorHAnsi" w:eastAsia="Times New Roman" w:hAnsiTheme="minorHAnsi" w:cstheme="minorHAnsi"/>
          <w:lang w:val="es-ES"/>
        </w:rPr>
      </w:pPr>
      <w:r w:rsidRPr="009A6E23">
        <w:rPr>
          <w:rFonts w:asciiTheme="minorHAnsi" w:eastAsia="Times New Roman" w:hAnsiTheme="minorHAnsi" w:cstheme="minorHAnsi"/>
          <w:lang w:val="es-ES"/>
        </w:rPr>
        <w:t xml:space="preserve">Dia Libre para actividades personales o bien </w:t>
      </w:r>
      <w:r>
        <w:rPr>
          <w:rFonts w:asciiTheme="minorHAnsi" w:eastAsia="Times New Roman" w:hAnsiTheme="minorHAnsi" w:cstheme="minorHAnsi"/>
          <w:lang w:val="es-ES"/>
        </w:rPr>
        <w:t xml:space="preserve">una </w:t>
      </w:r>
      <w:r w:rsidRPr="009A6E23">
        <w:rPr>
          <w:rFonts w:asciiTheme="minorHAnsi" w:eastAsia="Times New Roman" w:hAnsiTheme="minorHAnsi" w:cstheme="minorHAnsi"/>
          <w:lang w:val="es-ES"/>
        </w:rPr>
        <w:t>excursión opcional</w:t>
      </w:r>
      <w:r>
        <w:rPr>
          <w:rFonts w:asciiTheme="minorHAnsi" w:eastAsia="Times New Roman" w:hAnsiTheme="minorHAnsi" w:cstheme="minorHAnsi"/>
          <w:lang w:val="es-ES"/>
        </w:rPr>
        <w:t>.</w:t>
      </w:r>
      <w:r w:rsidR="00FA2597">
        <w:rPr>
          <w:rFonts w:asciiTheme="minorHAnsi" w:eastAsia="Times New Roman" w:hAnsiTheme="minorHAnsi" w:cstheme="minorHAnsi"/>
          <w:lang w:val="es-ES"/>
        </w:rPr>
        <w:t xml:space="preserve"> Mercado de trenes</w:t>
      </w:r>
      <w:r>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Maeklong</w:t>
      </w:r>
      <w:proofErr w:type="spellEnd"/>
      <w:r w:rsidRPr="009A6E23">
        <w:rPr>
          <w:rFonts w:asciiTheme="minorHAnsi" w:eastAsia="Times New Roman" w:hAnsiTheme="minorHAnsi" w:cstheme="minorHAnsi"/>
          <w:lang w:val="es-ES"/>
        </w:rPr>
        <w:t xml:space="preserve"> </w:t>
      </w:r>
      <w:r w:rsidR="00FA2597">
        <w:rPr>
          <w:rFonts w:asciiTheme="minorHAnsi" w:eastAsia="Times New Roman" w:hAnsiTheme="minorHAnsi" w:cstheme="minorHAnsi"/>
          <w:lang w:val="es-ES"/>
        </w:rPr>
        <w:t>y</w:t>
      </w:r>
      <w:r w:rsidRPr="009A6E23">
        <w:rPr>
          <w:rFonts w:asciiTheme="minorHAnsi" w:eastAsia="Times New Roman" w:hAnsiTheme="minorHAnsi" w:cstheme="minorHAnsi"/>
          <w:lang w:val="es-ES"/>
        </w:rPr>
        <w:t xml:space="preserve"> </w:t>
      </w:r>
      <w:r w:rsidR="00FA2597">
        <w:rPr>
          <w:rFonts w:asciiTheme="minorHAnsi" w:eastAsia="Times New Roman" w:hAnsiTheme="minorHAnsi" w:cstheme="minorHAnsi"/>
          <w:lang w:val="es-ES"/>
        </w:rPr>
        <w:t xml:space="preserve">mercado flotante </w:t>
      </w:r>
      <w:proofErr w:type="spellStart"/>
      <w:r w:rsidRPr="009A6E23">
        <w:rPr>
          <w:rFonts w:asciiTheme="minorHAnsi" w:eastAsia="Times New Roman" w:hAnsiTheme="minorHAnsi" w:cstheme="minorHAnsi"/>
          <w:lang w:val="es-ES"/>
        </w:rPr>
        <w:t>Damnoen</w:t>
      </w:r>
      <w:proofErr w:type="spellEnd"/>
      <w:r w:rsidRPr="009A6E23">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Saduak</w:t>
      </w:r>
      <w:proofErr w:type="spellEnd"/>
      <w:r>
        <w:rPr>
          <w:rFonts w:asciiTheme="minorHAnsi" w:eastAsia="Times New Roman" w:hAnsiTheme="minorHAnsi" w:cstheme="minorHAnsi"/>
          <w:lang w:val="es-ES"/>
        </w:rPr>
        <w:t>.</w:t>
      </w:r>
      <w:r w:rsidR="00FA2597">
        <w:rPr>
          <w:rFonts w:asciiTheme="minorHAnsi" w:eastAsia="Times New Roman" w:hAnsiTheme="minorHAnsi" w:cstheme="minorHAnsi"/>
          <w:lang w:val="es-ES"/>
        </w:rPr>
        <w:t xml:space="preserve"> </w:t>
      </w:r>
      <w:r w:rsidRPr="009A6E23">
        <w:rPr>
          <w:rFonts w:asciiTheme="minorHAnsi" w:eastAsia="Times New Roman" w:hAnsiTheme="minorHAnsi" w:cstheme="minorHAnsi"/>
          <w:lang w:val="es-ES"/>
        </w:rPr>
        <w:t xml:space="preserve">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sidRPr="009A6E23">
        <w:rPr>
          <w:rFonts w:asciiTheme="minorHAnsi" w:eastAsia="Times New Roman" w:hAnsiTheme="minorHAnsi" w:cstheme="minorHAnsi"/>
          <w:lang w:val="es-ES"/>
        </w:rPr>
        <w:t>Dammnoen</w:t>
      </w:r>
      <w:proofErr w:type="spellEnd"/>
      <w:r w:rsidRPr="009A6E23">
        <w:rPr>
          <w:rFonts w:asciiTheme="minorHAnsi" w:eastAsia="Times New Roman" w:hAnsiTheme="minorHAnsi" w:cstheme="minorHAnsi"/>
          <w:lang w:val="es-ES"/>
        </w:rPr>
        <w:t xml:space="preserve"> </w:t>
      </w:r>
      <w:proofErr w:type="spellStart"/>
      <w:r w:rsidRPr="009A6E23">
        <w:rPr>
          <w:rFonts w:asciiTheme="minorHAnsi" w:eastAsia="Times New Roman" w:hAnsiTheme="minorHAnsi" w:cstheme="minorHAnsi"/>
          <w:lang w:val="es-ES"/>
        </w:rPr>
        <w:t>Saduak</w:t>
      </w:r>
      <w:proofErr w:type="spellEnd"/>
      <w:r w:rsidRPr="009A6E23">
        <w:rPr>
          <w:rFonts w:asciiTheme="minorHAnsi" w:eastAsia="Times New Roman" w:hAnsiTheme="minorHAnsi" w:cstheme="minorHAnsi"/>
          <w:lang w:val="es-ES"/>
        </w:rPr>
        <w:t>. Allí tomaremos una barca para navegar por los canales hasta llegar al mercado y observar cómo se comercia con fruta, verduras, etc. (Al acabar la excursión regresaremos al hotel.)</w:t>
      </w:r>
    </w:p>
    <w:p w14:paraId="1382CBC7" w14:textId="77777777" w:rsidR="00271F41" w:rsidRPr="009A6E23" w:rsidRDefault="00271F41" w:rsidP="009A6E23">
      <w:pPr>
        <w:jc w:val="both"/>
        <w:rPr>
          <w:rFonts w:asciiTheme="minorHAnsi" w:eastAsia="Times New Roman" w:hAnsiTheme="minorHAnsi" w:cstheme="minorHAnsi"/>
          <w:lang w:val="es-ES"/>
        </w:rPr>
      </w:pPr>
    </w:p>
    <w:p w14:paraId="7C1217CB" w14:textId="3DFE21D7" w:rsidR="006D66B2" w:rsidRDefault="006D66B2" w:rsidP="009A6E23">
      <w:pPr>
        <w:jc w:val="both"/>
        <w:rPr>
          <w:rFonts w:ascii="Georgia" w:hAnsi="Georgia" w:cs="Tahoma"/>
          <w:b/>
          <w:bCs/>
          <w:lang w:val="es-AR"/>
        </w:rPr>
      </w:pPr>
      <w:r>
        <w:rPr>
          <w:noProof/>
        </w:rPr>
        <w:drawing>
          <wp:inline distT="0" distB="0" distL="0" distR="0" wp14:anchorId="2CD80649" wp14:editId="58BF7A67">
            <wp:extent cx="2752725" cy="1594485"/>
            <wp:effectExtent l="0" t="0" r="9525" b="5715"/>
            <wp:docPr id="680397154" name="Imagen 10"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ado Sobre Las Vías del Tren ▷ Bangkok ▷ DeTailandia.com ®"/>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60346" cy="1598899"/>
                    </a:xfrm>
                    <a:prstGeom prst="rect">
                      <a:avLst/>
                    </a:prstGeom>
                    <a:noFill/>
                    <a:ln>
                      <a:noFill/>
                    </a:ln>
                  </pic:spPr>
                </pic:pic>
              </a:graphicData>
            </a:graphic>
          </wp:inline>
        </w:drawing>
      </w:r>
      <w:r>
        <w:rPr>
          <w:noProof/>
        </w:rPr>
        <w:drawing>
          <wp:inline distT="0" distB="0" distL="0" distR="0" wp14:anchorId="3534CA1C" wp14:editId="3D67F8C5">
            <wp:extent cx="2847323" cy="1590040"/>
            <wp:effectExtent l="0" t="0" r="0" b="0"/>
            <wp:docPr id="613274676" name="Imagen 11"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cado Sobre Las Vías del Tren ▷ Bangkok ▷ DeTailandia.com ®"/>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59733" cy="1596970"/>
                    </a:xfrm>
                    <a:prstGeom prst="rect">
                      <a:avLst/>
                    </a:prstGeom>
                    <a:noFill/>
                    <a:ln>
                      <a:noFill/>
                    </a:ln>
                  </pic:spPr>
                </pic:pic>
              </a:graphicData>
            </a:graphic>
          </wp:inline>
        </w:drawing>
      </w:r>
    </w:p>
    <w:p w14:paraId="14139902" w14:textId="0A7B8FF4" w:rsidR="006D66B2" w:rsidRDefault="006D66B2" w:rsidP="006D66B2">
      <w:pPr>
        <w:jc w:val="both"/>
        <w:rPr>
          <w:rFonts w:ascii="Times New Roman" w:eastAsia="Cordia New" w:hAnsi="Times New Roman" w:cs="Angsana New"/>
          <w:i/>
          <w:iCs/>
          <w:noProof/>
          <w:sz w:val="18"/>
          <w:szCs w:val="18"/>
          <w:lang w:val="es-ES_tradnl" w:eastAsia="en-US" w:bidi="th-TH"/>
        </w:rPr>
      </w:pPr>
      <w:r w:rsidRPr="006D66B2">
        <w:rPr>
          <w:rFonts w:ascii="Times New Roman" w:eastAsia="Cordia New" w:hAnsi="Times New Roman" w:cs="Angsana New"/>
          <w:b/>
          <w:bCs/>
          <w:i/>
          <w:iCs/>
          <w:noProof/>
          <w:sz w:val="18"/>
          <w:szCs w:val="18"/>
          <w:lang w:val="es-ES_tradnl" w:eastAsia="en-US" w:bidi="th-TH"/>
        </w:rPr>
        <w:t>Mercado de trenes mae</w:t>
      </w:r>
      <w:r>
        <w:rPr>
          <w:rFonts w:ascii="Times New Roman" w:eastAsia="Cordia New" w:hAnsi="Times New Roman" w:cs="Angsana New"/>
          <w:b/>
          <w:bCs/>
          <w:i/>
          <w:iCs/>
          <w:noProof/>
          <w:sz w:val="18"/>
          <w:szCs w:val="18"/>
          <w:lang w:val="es-ES_tradnl" w:eastAsia="en-US" w:bidi="th-TH"/>
        </w:rPr>
        <w:t xml:space="preserve"> </w:t>
      </w:r>
      <w:r w:rsidRPr="006D66B2">
        <w:rPr>
          <w:rFonts w:ascii="Times New Roman" w:eastAsia="Cordia New" w:hAnsi="Times New Roman" w:cs="Angsana New"/>
          <w:b/>
          <w:bCs/>
          <w:i/>
          <w:iCs/>
          <w:noProof/>
          <w:sz w:val="18"/>
          <w:szCs w:val="18"/>
          <w:lang w:val="es-ES_tradnl" w:eastAsia="en-US" w:bidi="th-TH"/>
        </w:rPr>
        <w:t>klong</w:t>
      </w:r>
      <w:r w:rsidRPr="006D66B2">
        <w:rPr>
          <w:rFonts w:ascii="Times New Roman" w:eastAsia="Cordia New" w:hAnsi="Times New Roman" w:cs="Angsana New"/>
          <w:i/>
          <w:iCs/>
          <w:noProof/>
          <w:sz w:val="18"/>
          <w:szCs w:val="18"/>
          <w:lang w:val="es-ES_tradnl" w:eastAsia="en-US" w:bidi="th-TH"/>
        </w:rPr>
        <w:t xml:space="preserve"> El origen del mercado de Mae Klong se remonta antes de la llegada del tren a Tailandia. Cuando en 1905 se construyó la vía del tren, el mercado, en vez de moverse, siguió operando sobre la vía como lo hace hoy en día, más de un siglo después.</w:t>
      </w:r>
    </w:p>
    <w:p w14:paraId="722727E6" w14:textId="77777777" w:rsidR="004421BC" w:rsidRDefault="004421BC" w:rsidP="006D66B2">
      <w:pPr>
        <w:jc w:val="both"/>
        <w:rPr>
          <w:rFonts w:ascii="Times New Roman" w:eastAsia="Cordia New" w:hAnsi="Times New Roman" w:cs="Angsana New"/>
          <w:i/>
          <w:iCs/>
          <w:noProof/>
          <w:sz w:val="18"/>
          <w:szCs w:val="18"/>
          <w:lang w:val="es-ES_tradnl" w:eastAsia="en-US" w:bidi="th-TH"/>
        </w:rPr>
      </w:pPr>
    </w:p>
    <w:p w14:paraId="0EF3759A" w14:textId="757C712B" w:rsidR="006D66B2" w:rsidRDefault="006D66B2" w:rsidP="006D66B2">
      <w:pPr>
        <w:rPr>
          <w:rFonts w:ascii="Times New Roman" w:eastAsia="Cordia New" w:hAnsi="Times New Roman" w:cs="Angsana New"/>
          <w:i/>
          <w:iCs/>
          <w:noProof/>
          <w:sz w:val="18"/>
          <w:szCs w:val="18"/>
          <w:lang w:val="es-ES_tradnl" w:eastAsia="en-US" w:bidi="th-TH"/>
        </w:rPr>
      </w:pPr>
      <w:r>
        <w:rPr>
          <w:noProof/>
        </w:rPr>
        <w:lastRenderedPageBreak/>
        <w:drawing>
          <wp:inline distT="0" distB="0" distL="0" distR="0" wp14:anchorId="2650750D" wp14:editId="5B7F4ADD">
            <wp:extent cx="5612130" cy="3048000"/>
            <wp:effectExtent l="0" t="0" r="7620" b="0"/>
            <wp:docPr id="813149674" name="Imagen 12" descr="Tour por el mercado flotante Damnoen Saduak y el puente sobre el río Kwai  (SHA Plus) 2023 -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ur por el mercado flotante Damnoen Saduak y el puente sobre el río Kwai  (SHA Plus) 2023 - Bangkok"/>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3048000"/>
                    </a:xfrm>
                    <a:prstGeom prst="rect">
                      <a:avLst/>
                    </a:prstGeom>
                    <a:noFill/>
                    <a:ln>
                      <a:noFill/>
                    </a:ln>
                  </pic:spPr>
                </pic:pic>
              </a:graphicData>
            </a:graphic>
          </wp:inline>
        </w:drawing>
      </w:r>
    </w:p>
    <w:p w14:paraId="3E3C3CD9" w14:textId="2E974D05" w:rsidR="006D66B2" w:rsidRDefault="006D66B2" w:rsidP="006D66B2">
      <w:pPr>
        <w:jc w:val="both"/>
        <w:rPr>
          <w:rFonts w:ascii="Times New Roman" w:eastAsia="Cordia New" w:hAnsi="Times New Roman" w:cs="Angsana New"/>
          <w:i/>
          <w:iCs/>
          <w:noProof/>
          <w:sz w:val="18"/>
          <w:szCs w:val="18"/>
          <w:lang w:val="es-ES_tradnl" w:eastAsia="en-US" w:bidi="th-TH"/>
        </w:rPr>
      </w:pPr>
      <w:r>
        <w:rPr>
          <w:rFonts w:ascii="Times New Roman" w:eastAsia="Cordia New" w:hAnsi="Times New Roman" w:cs="Angsana New"/>
          <w:b/>
          <w:bCs/>
          <w:i/>
          <w:iCs/>
          <w:noProof/>
          <w:sz w:val="18"/>
          <w:szCs w:val="18"/>
          <w:lang w:val="es-ES_tradnl" w:eastAsia="en-US" w:bidi="th-TH"/>
        </w:rPr>
        <w:t>M</w:t>
      </w:r>
      <w:r w:rsidRPr="006D66B2">
        <w:rPr>
          <w:rFonts w:ascii="Times New Roman" w:eastAsia="Cordia New" w:hAnsi="Times New Roman" w:cs="Angsana New"/>
          <w:b/>
          <w:bCs/>
          <w:i/>
          <w:iCs/>
          <w:noProof/>
          <w:sz w:val="18"/>
          <w:szCs w:val="18"/>
          <w:lang w:val="es-ES_tradnl" w:eastAsia="en-US" w:bidi="th-TH"/>
        </w:rPr>
        <w:t>ercado flotante Damnoen Saduak</w:t>
      </w:r>
      <w:r>
        <w:rPr>
          <w:rFonts w:ascii="Times New Roman" w:eastAsia="Cordia New" w:hAnsi="Times New Roman" w:cs="Angsana New"/>
          <w:b/>
          <w:bCs/>
          <w:i/>
          <w:iCs/>
          <w:noProof/>
          <w:sz w:val="18"/>
          <w:szCs w:val="18"/>
          <w:lang w:val="es-ES_tradnl" w:eastAsia="en-US" w:bidi="th-TH"/>
        </w:rPr>
        <w:t>.</w:t>
      </w:r>
      <w:r w:rsidRPr="006D66B2">
        <w:rPr>
          <w:rFonts w:ascii="Times New Roman" w:eastAsia="Cordia New" w:hAnsi="Times New Roman" w:cs="Angsana New"/>
          <w:i/>
          <w:iCs/>
          <w:noProof/>
          <w:sz w:val="18"/>
          <w:szCs w:val="18"/>
          <w:lang w:val="es-ES_tradnl" w:eastAsia="en-US" w:bidi="th-TH"/>
        </w:rPr>
        <w:t xml:space="preserve"> En el mercado abundan los coloridos barcos de los vendedores, donde podrás comprar frutas exóticas, verduras, pescado o mariscos. Se tarda entre una y dos horas en llegar y la forma más cómoda es en autobús o taxi, una vez allí algunos barcos te ofrecerán acercarte al mercado. “A quien madruga dios le ayuda” y es este refrán el que habrá que aplicarse si queremos escapar de la saturación y disfrutar como un auténtico local.</w:t>
      </w:r>
    </w:p>
    <w:p w14:paraId="3BD52D05" w14:textId="77777777" w:rsidR="006D66B2" w:rsidRPr="006D66B2" w:rsidRDefault="006D66B2" w:rsidP="006D66B2">
      <w:pPr>
        <w:jc w:val="center"/>
        <w:rPr>
          <w:rFonts w:asciiTheme="minorHAnsi" w:eastAsia="Times New Roman" w:hAnsiTheme="minorHAnsi" w:cstheme="minorHAnsi"/>
          <w:b/>
          <w:bCs/>
          <w:lang w:val="es-ES"/>
        </w:rPr>
      </w:pPr>
    </w:p>
    <w:p w14:paraId="37942938" w14:textId="37471B5C" w:rsidR="00631658" w:rsidRPr="00D1611B" w:rsidRDefault="00631658" w:rsidP="00631658">
      <w:pPr>
        <w:shd w:val="clear" w:color="auto" w:fill="002060"/>
        <w:jc w:val="both"/>
        <w:rPr>
          <w:b/>
        </w:rPr>
      </w:pPr>
      <w:r>
        <w:rPr>
          <w:b/>
        </w:rPr>
        <w:t>DIA 0</w:t>
      </w:r>
      <w:r w:rsidR="009A6E23">
        <w:rPr>
          <w:b/>
        </w:rPr>
        <w:t>5</w:t>
      </w:r>
      <w:r>
        <w:rPr>
          <w:b/>
        </w:rPr>
        <w:tab/>
      </w:r>
      <w:r>
        <w:rPr>
          <w:b/>
        </w:rPr>
        <w:tab/>
        <w:t>BANGKOK</w:t>
      </w:r>
      <w:r>
        <w:rPr>
          <w:b/>
        </w:rPr>
        <w:tab/>
      </w:r>
      <w:r>
        <w:rPr>
          <w:b/>
        </w:rPr>
        <w:tab/>
      </w:r>
      <w:r>
        <w:rPr>
          <w:b/>
        </w:rPr>
        <w:tab/>
      </w:r>
      <w:r>
        <w:rPr>
          <w:b/>
        </w:rPr>
        <w:tab/>
      </w:r>
      <w:r>
        <w:rPr>
          <w:b/>
        </w:rPr>
        <w:tab/>
      </w:r>
      <w:r>
        <w:rPr>
          <w:b/>
        </w:rPr>
        <w:tab/>
        <w:t xml:space="preserve">             </w:t>
      </w:r>
    </w:p>
    <w:p w14:paraId="533DB3A5" w14:textId="00FCA3B8" w:rsidR="001A78F9" w:rsidRPr="001A78F9" w:rsidRDefault="001A78F9" w:rsidP="001A78F9">
      <w:pPr>
        <w:rPr>
          <w:rFonts w:asciiTheme="minorHAnsi" w:eastAsia="Times New Roman" w:hAnsiTheme="minorHAnsi" w:cstheme="minorHAnsi"/>
          <w:lang w:val="es-ES"/>
        </w:rPr>
      </w:pPr>
      <w:r w:rsidRPr="001A78F9">
        <w:rPr>
          <w:rFonts w:asciiTheme="minorHAnsi" w:eastAsia="Times New Roman" w:hAnsiTheme="minorHAnsi" w:cstheme="minorHAnsi"/>
          <w:lang w:val="es-ES"/>
        </w:rPr>
        <w:t>Después del desayuno tiempo a disposición.</w:t>
      </w:r>
      <w:r>
        <w:rPr>
          <w:rFonts w:asciiTheme="minorHAnsi" w:eastAsia="Times New Roman" w:hAnsiTheme="minorHAnsi" w:cstheme="minorHAnsi"/>
          <w:lang w:val="es-ES"/>
        </w:rPr>
        <w:t xml:space="preserve"> </w:t>
      </w:r>
      <w:r w:rsidRPr="001A78F9">
        <w:rPr>
          <w:rFonts w:asciiTheme="minorHAnsi" w:eastAsia="Times New Roman" w:hAnsiTheme="minorHAnsi" w:cstheme="minorHAnsi"/>
          <w:lang w:val="es-ES"/>
        </w:rPr>
        <w:t>Traslado al aeropuerto para tomar el vuelo hacia su próximo destino.</w:t>
      </w:r>
    </w:p>
    <w:p w14:paraId="60AA5A81" w14:textId="77777777" w:rsidR="001A78F9" w:rsidRDefault="001A78F9"/>
    <w:p w14:paraId="62DE7C2A" w14:textId="77777777" w:rsidR="004E69F5" w:rsidRDefault="004E69F5"/>
    <w:p w14:paraId="0425684F" w14:textId="77777777" w:rsidR="004421BC" w:rsidRDefault="004421BC"/>
    <w:p w14:paraId="0D67081F" w14:textId="77777777" w:rsidR="004421BC" w:rsidRDefault="004421BC"/>
    <w:p w14:paraId="12120F30" w14:textId="719F2981" w:rsidR="001A78F9" w:rsidRDefault="001A78F9" w:rsidP="001A78F9">
      <w:pPr>
        <w:jc w:val="center"/>
        <w:rPr>
          <w:b/>
          <w:bCs/>
        </w:rPr>
      </w:pPr>
      <w:r w:rsidRPr="001A78F9">
        <w:rPr>
          <w:b/>
          <w:bCs/>
        </w:rPr>
        <w:t>&gt;&gt;&gt;FIN DE NUESTROS SERVICIOS&lt;&lt;&lt;</w:t>
      </w:r>
    </w:p>
    <w:p w14:paraId="0A4824C5" w14:textId="77777777" w:rsidR="004421BC" w:rsidRDefault="004421BC" w:rsidP="005056C1">
      <w:pPr>
        <w:jc w:val="center"/>
        <w:rPr>
          <w:b/>
          <w:bCs/>
          <w:color w:val="FF0000"/>
          <w:sz w:val="28"/>
          <w:szCs w:val="28"/>
        </w:rPr>
      </w:pPr>
    </w:p>
    <w:p w14:paraId="604991E6" w14:textId="0CB75643" w:rsidR="00085AE5" w:rsidRPr="00105F38" w:rsidRDefault="00105F38" w:rsidP="005056C1">
      <w:pPr>
        <w:jc w:val="center"/>
        <w:rPr>
          <w:b/>
          <w:bCs/>
          <w:color w:val="FF0000"/>
          <w:sz w:val="28"/>
          <w:szCs w:val="28"/>
        </w:rPr>
      </w:pPr>
      <w:r w:rsidRPr="00105F38">
        <w:rPr>
          <w:b/>
          <w:bCs/>
          <w:color w:val="FF0000"/>
          <w:sz w:val="28"/>
          <w:szCs w:val="28"/>
        </w:rPr>
        <w:t>PRECIOS BANGKOK</w:t>
      </w:r>
    </w:p>
    <w:p w14:paraId="1128C2B9" w14:textId="77777777" w:rsidR="00105F38" w:rsidRPr="00105F38" w:rsidRDefault="00105F38" w:rsidP="00105F38"/>
    <w:tbl>
      <w:tblPr>
        <w:tblpPr w:leftFromText="141" w:rightFromText="141" w:vertAnchor="page" w:horzAnchor="margin" w:tblpXSpec="center" w:tblpY="11521"/>
        <w:tblW w:w="7513" w:type="dxa"/>
        <w:tblCellMar>
          <w:left w:w="70" w:type="dxa"/>
          <w:right w:w="70" w:type="dxa"/>
        </w:tblCellMar>
        <w:tblLook w:val="04A0" w:firstRow="1" w:lastRow="0" w:firstColumn="1" w:lastColumn="0" w:noHBand="0" w:noVBand="1"/>
      </w:tblPr>
      <w:tblGrid>
        <w:gridCol w:w="5382"/>
        <w:gridCol w:w="2131"/>
      </w:tblGrid>
      <w:tr w:rsidR="004421BC" w:rsidRPr="009A0AE1" w14:paraId="536A7B2B"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5E530E07" w14:textId="77777777" w:rsidR="004421BC" w:rsidRDefault="004421BC" w:rsidP="004421BC">
            <w:pPr>
              <w:jc w:val="center"/>
              <w:rPr>
                <w:rFonts w:eastAsia="Times New Roman"/>
                <w:b/>
                <w:bCs/>
                <w:color w:val="000000"/>
              </w:rPr>
            </w:pPr>
            <w:bookmarkStart w:id="0" w:name="_Hlk144305410"/>
            <w:r w:rsidRPr="00213B1F">
              <w:rPr>
                <w:rFonts w:eastAsia="Times New Roman"/>
                <w:b/>
                <w:bCs/>
                <w:color w:val="000000"/>
              </w:rPr>
              <w:t>COSTO POR PERSONA EN HABITACION DOBLE</w:t>
            </w:r>
            <w:r>
              <w:rPr>
                <w:rFonts w:eastAsia="Times New Roman"/>
                <w:b/>
                <w:bCs/>
                <w:color w:val="000000"/>
              </w:rPr>
              <w:t xml:space="preserve"> CON DESAYUNO INCLUIDO </w:t>
            </w:r>
          </w:p>
          <w:p w14:paraId="334E06E0" w14:textId="77777777" w:rsidR="004421BC" w:rsidRPr="00105F38" w:rsidRDefault="004421BC" w:rsidP="004421BC">
            <w:pPr>
              <w:jc w:val="center"/>
              <w:rPr>
                <w:rFonts w:eastAsia="Times New Roman"/>
                <w:b/>
                <w:bCs/>
                <w:color w:val="000000"/>
              </w:rPr>
            </w:pPr>
            <w:r>
              <w:rPr>
                <w:rFonts w:eastAsia="Times New Roman"/>
                <w:b/>
                <w:bCs/>
                <w:color w:val="000000"/>
              </w:rPr>
              <w:t>DEL 01-ABR-24 - 31-OCT-24</w:t>
            </w:r>
          </w:p>
        </w:tc>
      </w:tr>
      <w:tr w:rsidR="004421BC" w14:paraId="70C0905D"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703F883" w14:textId="77777777" w:rsidR="004421BC" w:rsidRPr="00105F38" w:rsidRDefault="004421BC" w:rsidP="004421BC">
            <w:pPr>
              <w:jc w:val="center"/>
              <w:rPr>
                <w:rFonts w:eastAsia="Times New Roman"/>
                <w:bCs/>
                <w:color w:val="000000"/>
              </w:rPr>
            </w:pPr>
            <w:r w:rsidRPr="00105F38">
              <w:rPr>
                <w:rFonts w:asciiTheme="minorHAnsi" w:hAnsiTheme="minorHAnsi" w:cstheme="minorHAnsi"/>
                <w:bCs/>
                <w:szCs w:val="36"/>
              </w:rPr>
              <w:t>MANDARIN HOTEL MANAGED BY CENTRE POINT</w:t>
            </w:r>
          </w:p>
        </w:tc>
        <w:tc>
          <w:tcPr>
            <w:tcW w:w="2131" w:type="dxa"/>
            <w:tcBorders>
              <w:top w:val="nil"/>
              <w:left w:val="nil"/>
              <w:bottom w:val="single" w:sz="4" w:space="0" w:color="auto"/>
              <w:right w:val="single" w:sz="4" w:space="0" w:color="auto"/>
            </w:tcBorders>
            <w:shd w:val="clear" w:color="auto" w:fill="FBFB71"/>
            <w:vAlign w:val="bottom"/>
          </w:tcPr>
          <w:p w14:paraId="2E6195E7" w14:textId="5BC51E57" w:rsidR="004421BC" w:rsidRPr="00105F38" w:rsidRDefault="004421BC" w:rsidP="004421BC">
            <w:pPr>
              <w:jc w:val="center"/>
              <w:rPr>
                <w:rFonts w:eastAsia="Times New Roman"/>
                <w:bCs/>
                <w:color w:val="000000"/>
              </w:rPr>
            </w:pPr>
            <w:r w:rsidRPr="00105F38">
              <w:rPr>
                <w:rFonts w:eastAsia="Times New Roman"/>
                <w:bCs/>
                <w:color w:val="000000"/>
              </w:rPr>
              <w:t>$</w:t>
            </w:r>
            <w:r w:rsidR="00E2559B">
              <w:rPr>
                <w:rFonts w:eastAsia="Times New Roman"/>
                <w:bCs/>
                <w:color w:val="000000"/>
              </w:rPr>
              <w:t>50</w:t>
            </w:r>
            <w:r w:rsidRPr="00105F38">
              <w:rPr>
                <w:rFonts w:eastAsia="Times New Roman"/>
                <w:bCs/>
                <w:color w:val="000000"/>
              </w:rPr>
              <w:t>5 USD</w:t>
            </w:r>
          </w:p>
        </w:tc>
      </w:tr>
      <w:tr w:rsidR="004421BC" w14:paraId="0FD0706D"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66F2AA3"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2131" w:type="dxa"/>
            <w:tcBorders>
              <w:top w:val="nil"/>
              <w:left w:val="nil"/>
              <w:bottom w:val="single" w:sz="4" w:space="0" w:color="auto"/>
              <w:right w:val="single" w:sz="4" w:space="0" w:color="auto"/>
            </w:tcBorders>
            <w:shd w:val="clear" w:color="auto" w:fill="FBFB71"/>
            <w:vAlign w:val="bottom"/>
          </w:tcPr>
          <w:p w14:paraId="11C36398" w14:textId="77777777" w:rsidR="004421BC" w:rsidRPr="00105F38" w:rsidRDefault="004421BC" w:rsidP="004421BC">
            <w:pPr>
              <w:jc w:val="center"/>
              <w:rPr>
                <w:rFonts w:eastAsia="Times New Roman"/>
                <w:bCs/>
                <w:color w:val="000000"/>
              </w:rPr>
            </w:pPr>
            <w:r>
              <w:rPr>
                <w:rFonts w:eastAsia="Times New Roman"/>
                <w:color w:val="000000"/>
              </w:rPr>
              <w:t>$60 USD</w:t>
            </w:r>
          </w:p>
        </w:tc>
      </w:tr>
      <w:tr w:rsidR="004421BC" w14:paraId="53B730A1"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4A75AD89"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1F8F337E"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bookmarkEnd w:id="0"/>
    </w:tbl>
    <w:p w14:paraId="45696CA5" w14:textId="77777777" w:rsidR="00105F38" w:rsidRPr="00105F38" w:rsidRDefault="00105F38" w:rsidP="00105F38"/>
    <w:p w14:paraId="74BA769A" w14:textId="77777777" w:rsidR="00105F38" w:rsidRPr="00105F38" w:rsidRDefault="00105F38" w:rsidP="00105F38"/>
    <w:p w14:paraId="284094DE" w14:textId="77777777" w:rsidR="00105F38" w:rsidRPr="00105F38" w:rsidRDefault="00105F38" w:rsidP="00105F38"/>
    <w:p w14:paraId="064CD299" w14:textId="77777777" w:rsidR="00105F38" w:rsidRDefault="00105F38" w:rsidP="00105F38">
      <w:pPr>
        <w:rPr>
          <w:b/>
          <w:bCs/>
        </w:rPr>
      </w:pPr>
    </w:p>
    <w:p w14:paraId="52A2D315" w14:textId="77777777" w:rsidR="00105F38" w:rsidRPr="00105F38" w:rsidRDefault="00105F38" w:rsidP="00105F38">
      <w:pPr>
        <w:tabs>
          <w:tab w:val="left" w:pos="2625"/>
        </w:tabs>
      </w:pPr>
      <w:r>
        <w:tab/>
      </w:r>
    </w:p>
    <w:p w14:paraId="15A96E00" w14:textId="2886B38C" w:rsidR="00105F38" w:rsidRDefault="00105F38" w:rsidP="00105F38">
      <w:pPr>
        <w:tabs>
          <w:tab w:val="left" w:pos="2625"/>
        </w:tabs>
      </w:pPr>
    </w:p>
    <w:p w14:paraId="2BEBB794" w14:textId="77777777" w:rsidR="00105F38" w:rsidRPr="00105F38" w:rsidRDefault="00105F38" w:rsidP="00105F38"/>
    <w:tbl>
      <w:tblPr>
        <w:tblpPr w:leftFromText="141" w:rightFromText="141" w:vertAnchor="page" w:horzAnchor="margin" w:tblpXSpec="center" w:tblpY="1441"/>
        <w:tblW w:w="7513" w:type="dxa"/>
        <w:tblCellMar>
          <w:left w:w="70" w:type="dxa"/>
          <w:right w:w="70" w:type="dxa"/>
        </w:tblCellMar>
        <w:tblLook w:val="04A0" w:firstRow="1" w:lastRow="0" w:firstColumn="1" w:lastColumn="0" w:noHBand="0" w:noVBand="1"/>
      </w:tblPr>
      <w:tblGrid>
        <w:gridCol w:w="5382"/>
        <w:gridCol w:w="2131"/>
      </w:tblGrid>
      <w:tr w:rsidR="004421BC" w:rsidRPr="009A0AE1" w14:paraId="54B3C26B"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72476D9" w14:textId="77777777" w:rsidR="004421BC" w:rsidRDefault="004421BC" w:rsidP="004421BC">
            <w:pPr>
              <w:jc w:val="center"/>
              <w:rPr>
                <w:rFonts w:eastAsia="Times New Roman"/>
                <w:b/>
                <w:bCs/>
                <w:color w:val="000000"/>
              </w:rPr>
            </w:pPr>
            <w:bookmarkStart w:id="1" w:name="_Hlk152672315"/>
            <w:r w:rsidRPr="00213B1F">
              <w:rPr>
                <w:rFonts w:eastAsia="Times New Roman"/>
                <w:b/>
                <w:bCs/>
                <w:color w:val="000000"/>
              </w:rPr>
              <w:lastRenderedPageBreak/>
              <w:t>COSTO POR PERSONA EN HABITACION DOBLE</w:t>
            </w:r>
            <w:r>
              <w:rPr>
                <w:rFonts w:eastAsia="Times New Roman"/>
                <w:b/>
                <w:bCs/>
                <w:color w:val="000000"/>
              </w:rPr>
              <w:t xml:space="preserve"> CON DESAYUNO INCLUIDO </w:t>
            </w:r>
          </w:p>
          <w:p w14:paraId="6CF02B23" w14:textId="77777777" w:rsidR="004421BC" w:rsidRPr="00105F38" w:rsidRDefault="004421BC" w:rsidP="004421BC">
            <w:pPr>
              <w:jc w:val="center"/>
              <w:rPr>
                <w:rFonts w:eastAsia="Times New Roman"/>
                <w:b/>
                <w:bCs/>
                <w:color w:val="000000"/>
              </w:rPr>
            </w:pPr>
            <w:r>
              <w:rPr>
                <w:rFonts w:eastAsia="Times New Roman"/>
                <w:b/>
                <w:bCs/>
                <w:color w:val="000000"/>
              </w:rPr>
              <w:t>DEL 01-ABR-24 - 31-OCT-24</w:t>
            </w:r>
          </w:p>
        </w:tc>
      </w:tr>
      <w:tr w:rsidR="004421BC" w14:paraId="355A2EC7"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F366182" w14:textId="77777777" w:rsidR="004421BC" w:rsidRPr="00105F38" w:rsidRDefault="004421BC" w:rsidP="004421BC">
            <w:pPr>
              <w:jc w:val="center"/>
              <w:rPr>
                <w:rFonts w:eastAsia="Times New Roman"/>
                <w:bCs/>
                <w:color w:val="000000"/>
              </w:rPr>
            </w:pPr>
            <w:r>
              <w:rPr>
                <w:rFonts w:eastAsia="Times New Roman"/>
                <w:color w:val="000000"/>
              </w:rPr>
              <w:t>NOVOTEL SILOM ROAD</w:t>
            </w:r>
          </w:p>
        </w:tc>
        <w:tc>
          <w:tcPr>
            <w:tcW w:w="2131" w:type="dxa"/>
            <w:tcBorders>
              <w:top w:val="nil"/>
              <w:left w:val="nil"/>
              <w:bottom w:val="single" w:sz="4" w:space="0" w:color="auto"/>
              <w:right w:val="single" w:sz="4" w:space="0" w:color="auto"/>
            </w:tcBorders>
            <w:shd w:val="clear" w:color="auto" w:fill="FBFB71"/>
            <w:vAlign w:val="bottom"/>
          </w:tcPr>
          <w:p w14:paraId="34477B83" w14:textId="429D8686" w:rsidR="004421BC" w:rsidRPr="00105F38" w:rsidRDefault="004421BC" w:rsidP="004421BC">
            <w:pPr>
              <w:jc w:val="center"/>
              <w:rPr>
                <w:rFonts w:eastAsia="Times New Roman"/>
                <w:bCs/>
                <w:color w:val="000000"/>
              </w:rPr>
            </w:pPr>
            <w:r w:rsidRPr="00105F38">
              <w:rPr>
                <w:rFonts w:eastAsia="Times New Roman"/>
                <w:bCs/>
                <w:color w:val="000000"/>
              </w:rPr>
              <w:t>$</w:t>
            </w:r>
            <w:r>
              <w:rPr>
                <w:rFonts w:eastAsia="Times New Roman"/>
                <w:bCs/>
                <w:color w:val="000000"/>
              </w:rPr>
              <w:t>4</w:t>
            </w:r>
            <w:r w:rsidR="00E2559B">
              <w:rPr>
                <w:rFonts w:eastAsia="Times New Roman"/>
                <w:bCs/>
                <w:color w:val="000000"/>
              </w:rPr>
              <w:t>9</w:t>
            </w:r>
            <w:r>
              <w:rPr>
                <w:rFonts w:eastAsia="Times New Roman"/>
                <w:bCs/>
                <w:color w:val="000000"/>
              </w:rPr>
              <w:t>0</w:t>
            </w:r>
            <w:r w:rsidRPr="00105F38">
              <w:rPr>
                <w:rFonts w:eastAsia="Times New Roman"/>
                <w:bCs/>
                <w:color w:val="000000"/>
              </w:rPr>
              <w:t xml:space="preserve"> USD</w:t>
            </w:r>
          </w:p>
        </w:tc>
      </w:tr>
      <w:tr w:rsidR="004421BC" w14:paraId="320A2B83"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5FC14821"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2131" w:type="dxa"/>
            <w:tcBorders>
              <w:top w:val="nil"/>
              <w:left w:val="nil"/>
              <w:bottom w:val="single" w:sz="4" w:space="0" w:color="auto"/>
              <w:right w:val="single" w:sz="4" w:space="0" w:color="auto"/>
            </w:tcBorders>
            <w:shd w:val="clear" w:color="auto" w:fill="FBFB71"/>
            <w:vAlign w:val="bottom"/>
          </w:tcPr>
          <w:p w14:paraId="14F910E7" w14:textId="77777777" w:rsidR="004421BC" w:rsidRPr="00105F38" w:rsidRDefault="004421BC" w:rsidP="004421BC">
            <w:pPr>
              <w:jc w:val="center"/>
              <w:rPr>
                <w:rFonts w:eastAsia="Times New Roman"/>
                <w:bCs/>
                <w:color w:val="000000"/>
              </w:rPr>
            </w:pPr>
            <w:r>
              <w:rPr>
                <w:rFonts w:eastAsia="Times New Roman"/>
                <w:color w:val="000000"/>
              </w:rPr>
              <w:t>$45 USD</w:t>
            </w:r>
          </w:p>
        </w:tc>
      </w:tr>
      <w:tr w:rsidR="004421BC" w14:paraId="39F415F2"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4B33FFE7"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24ED2D6B"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bookmarkEnd w:id="1"/>
    </w:tbl>
    <w:p w14:paraId="3274A43E" w14:textId="77777777" w:rsidR="00105F38" w:rsidRPr="00105F38" w:rsidRDefault="00105F38" w:rsidP="00105F38"/>
    <w:p w14:paraId="52DE912E" w14:textId="77777777" w:rsidR="00105F38" w:rsidRPr="00105F38" w:rsidRDefault="00105F38" w:rsidP="00105F38"/>
    <w:p w14:paraId="70F58A64" w14:textId="77777777" w:rsidR="00105F38" w:rsidRPr="00105F38" w:rsidRDefault="00105F38" w:rsidP="00105F38"/>
    <w:p w14:paraId="07FAA931" w14:textId="77777777" w:rsidR="00105F38" w:rsidRPr="00105F38" w:rsidRDefault="00105F38" w:rsidP="00105F38"/>
    <w:p w14:paraId="5766A501" w14:textId="77777777" w:rsidR="00105F38" w:rsidRDefault="00105F38" w:rsidP="00105F38"/>
    <w:p w14:paraId="5F5B87E1" w14:textId="5578B348" w:rsidR="00105F38" w:rsidRDefault="00105F38" w:rsidP="00105F38">
      <w:pPr>
        <w:tabs>
          <w:tab w:val="left" w:pos="2280"/>
        </w:tabs>
      </w:pPr>
      <w:r>
        <w:tab/>
      </w:r>
    </w:p>
    <w:p w14:paraId="1771EB82" w14:textId="77777777" w:rsidR="00105F38" w:rsidRDefault="00105F38" w:rsidP="00105F38">
      <w:pPr>
        <w:tabs>
          <w:tab w:val="left" w:pos="2280"/>
        </w:tabs>
      </w:pPr>
    </w:p>
    <w:p w14:paraId="1848F9C7" w14:textId="77777777" w:rsidR="00105F38" w:rsidRDefault="00105F38" w:rsidP="00105F38">
      <w:pPr>
        <w:tabs>
          <w:tab w:val="left" w:pos="2280"/>
        </w:tabs>
      </w:pPr>
    </w:p>
    <w:tbl>
      <w:tblPr>
        <w:tblpPr w:leftFromText="141" w:rightFromText="141" w:vertAnchor="page" w:horzAnchor="margin" w:tblpXSpec="center" w:tblpY="3721"/>
        <w:tblW w:w="7513" w:type="dxa"/>
        <w:tblCellMar>
          <w:left w:w="70" w:type="dxa"/>
          <w:right w:w="70" w:type="dxa"/>
        </w:tblCellMar>
        <w:tblLook w:val="04A0" w:firstRow="1" w:lastRow="0" w:firstColumn="1" w:lastColumn="0" w:noHBand="0" w:noVBand="1"/>
      </w:tblPr>
      <w:tblGrid>
        <w:gridCol w:w="5382"/>
        <w:gridCol w:w="2131"/>
      </w:tblGrid>
      <w:tr w:rsidR="004421BC" w:rsidRPr="009A0AE1" w14:paraId="4DEDD525"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393DBF1" w14:textId="77777777" w:rsidR="004421BC" w:rsidRDefault="004421BC" w:rsidP="004421B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4A698A5C" w14:textId="77777777" w:rsidR="004421BC" w:rsidRPr="00105F38" w:rsidRDefault="004421BC" w:rsidP="004421BC">
            <w:pPr>
              <w:jc w:val="center"/>
              <w:rPr>
                <w:rFonts w:eastAsia="Times New Roman"/>
                <w:b/>
                <w:bCs/>
                <w:color w:val="000000"/>
              </w:rPr>
            </w:pPr>
            <w:r>
              <w:rPr>
                <w:rFonts w:eastAsia="Times New Roman"/>
                <w:b/>
                <w:bCs/>
                <w:color w:val="000000"/>
              </w:rPr>
              <w:t>DEL 01-ABR-24 - 31-OCT-24</w:t>
            </w:r>
          </w:p>
        </w:tc>
      </w:tr>
      <w:tr w:rsidR="004421BC" w14:paraId="1359D8E6"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816D198" w14:textId="77777777" w:rsidR="004421BC" w:rsidRPr="00105F38" w:rsidRDefault="004421BC" w:rsidP="004421BC">
            <w:pPr>
              <w:jc w:val="center"/>
              <w:rPr>
                <w:rFonts w:eastAsia="Times New Roman"/>
                <w:bCs/>
                <w:color w:val="000000"/>
              </w:rPr>
            </w:pPr>
            <w:r>
              <w:rPr>
                <w:rFonts w:eastAsia="Times New Roman"/>
                <w:color w:val="000000"/>
              </w:rPr>
              <w:t>JC KEVIN SATHORN BANGKOK</w:t>
            </w:r>
          </w:p>
        </w:tc>
        <w:tc>
          <w:tcPr>
            <w:tcW w:w="2131" w:type="dxa"/>
            <w:tcBorders>
              <w:top w:val="nil"/>
              <w:left w:val="nil"/>
              <w:bottom w:val="single" w:sz="4" w:space="0" w:color="auto"/>
              <w:right w:val="single" w:sz="4" w:space="0" w:color="auto"/>
            </w:tcBorders>
            <w:shd w:val="clear" w:color="auto" w:fill="FBFB71"/>
            <w:vAlign w:val="bottom"/>
          </w:tcPr>
          <w:p w14:paraId="5E73964C" w14:textId="6F26B38B" w:rsidR="004421BC" w:rsidRPr="00105F38" w:rsidRDefault="004421BC" w:rsidP="004421BC">
            <w:pPr>
              <w:jc w:val="center"/>
              <w:rPr>
                <w:rFonts w:eastAsia="Times New Roman"/>
                <w:bCs/>
                <w:color w:val="000000"/>
              </w:rPr>
            </w:pPr>
            <w:r w:rsidRPr="00105F38">
              <w:rPr>
                <w:rFonts w:eastAsia="Times New Roman"/>
                <w:bCs/>
                <w:color w:val="000000"/>
              </w:rPr>
              <w:t>$</w:t>
            </w:r>
            <w:r w:rsidR="00E2559B">
              <w:rPr>
                <w:rFonts w:eastAsia="Times New Roman"/>
                <w:bCs/>
                <w:color w:val="000000"/>
              </w:rPr>
              <w:t>5</w:t>
            </w:r>
            <w:r>
              <w:rPr>
                <w:rFonts w:eastAsia="Times New Roman"/>
                <w:bCs/>
                <w:color w:val="000000"/>
              </w:rPr>
              <w:t>05</w:t>
            </w:r>
            <w:r w:rsidRPr="00105F38">
              <w:rPr>
                <w:rFonts w:eastAsia="Times New Roman"/>
                <w:bCs/>
                <w:color w:val="000000"/>
              </w:rPr>
              <w:t xml:space="preserve"> USD</w:t>
            </w:r>
          </w:p>
        </w:tc>
      </w:tr>
      <w:tr w:rsidR="004421BC" w14:paraId="454FDCAF"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8E2A99F"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2131" w:type="dxa"/>
            <w:tcBorders>
              <w:top w:val="nil"/>
              <w:left w:val="nil"/>
              <w:bottom w:val="single" w:sz="4" w:space="0" w:color="auto"/>
              <w:right w:val="single" w:sz="4" w:space="0" w:color="auto"/>
            </w:tcBorders>
            <w:shd w:val="clear" w:color="auto" w:fill="FBFB71"/>
            <w:vAlign w:val="bottom"/>
          </w:tcPr>
          <w:p w14:paraId="2A923033" w14:textId="77777777" w:rsidR="004421BC" w:rsidRPr="00105F38" w:rsidRDefault="004421BC" w:rsidP="004421BC">
            <w:pPr>
              <w:jc w:val="center"/>
              <w:rPr>
                <w:rFonts w:eastAsia="Times New Roman"/>
                <w:bCs/>
                <w:color w:val="000000"/>
              </w:rPr>
            </w:pPr>
            <w:r>
              <w:rPr>
                <w:rFonts w:eastAsia="Times New Roman"/>
                <w:color w:val="000000"/>
              </w:rPr>
              <w:t>$50 USD</w:t>
            </w:r>
          </w:p>
        </w:tc>
      </w:tr>
      <w:tr w:rsidR="004421BC" w14:paraId="78166395"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3D1FC58"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49CA7C7B"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tbl>
    <w:p w14:paraId="00AF126D" w14:textId="77777777" w:rsidR="00105F38" w:rsidRDefault="00105F38" w:rsidP="00105F38">
      <w:pPr>
        <w:tabs>
          <w:tab w:val="left" w:pos="2280"/>
        </w:tabs>
      </w:pPr>
    </w:p>
    <w:p w14:paraId="797ACB0D" w14:textId="77777777" w:rsidR="00105F38" w:rsidRDefault="00105F38" w:rsidP="00105F38">
      <w:pPr>
        <w:tabs>
          <w:tab w:val="left" w:pos="2280"/>
        </w:tabs>
      </w:pPr>
    </w:p>
    <w:p w14:paraId="105A7741" w14:textId="77777777" w:rsidR="008318F1" w:rsidRPr="008318F1" w:rsidRDefault="008318F1" w:rsidP="008318F1"/>
    <w:p w14:paraId="3175394E" w14:textId="77777777" w:rsidR="008318F1" w:rsidRPr="008318F1" w:rsidRDefault="008318F1" w:rsidP="008318F1"/>
    <w:p w14:paraId="7B2E9A55" w14:textId="77777777" w:rsidR="008318F1" w:rsidRPr="008318F1" w:rsidRDefault="008318F1" w:rsidP="008318F1"/>
    <w:p w14:paraId="48BB21A7" w14:textId="77777777" w:rsidR="008318F1" w:rsidRPr="008318F1" w:rsidRDefault="008318F1" w:rsidP="008318F1"/>
    <w:p w14:paraId="7B551466" w14:textId="77777777" w:rsidR="008318F1" w:rsidRPr="008318F1" w:rsidRDefault="008318F1" w:rsidP="008318F1"/>
    <w:p w14:paraId="39B843A8" w14:textId="77777777" w:rsidR="008318F1" w:rsidRDefault="008318F1" w:rsidP="008318F1"/>
    <w:p w14:paraId="6D183691" w14:textId="77777777" w:rsidR="008318F1" w:rsidRPr="008318F1" w:rsidRDefault="008318F1" w:rsidP="008318F1">
      <w:pPr>
        <w:tabs>
          <w:tab w:val="left" w:pos="2850"/>
        </w:tabs>
      </w:pPr>
      <w:r>
        <w:tab/>
      </w:r>
    </w:p>
    <w:tbl>
      <w:tblPr>
        <w:tblpPr w:leftFromText="141" w:rightFromText="141" w:vertAnchor="page" w:horzAnchor="margin" w:tblpXSpec="center" w:tblpY="5941"/>
        <w:tblW w:w="7513" w:type="dxa"/>
        <w:tblCellMar>
          <w:left w:w="70" w:type="dxa"/>
          <w:right w:w="70" w:type="dxa"/>
        </w:tblCellMar>
        <w:tblLook w:val="04A0" w:firstRow="1" w:lastRow="0" w:firstColumn="1" w:lastColumn="0" w:noHBand="0" w:noVBand="1"/>
      </w:tblPr>
      <w:tblGrid>
        <w:gridCol w:w="5382"/>
        <w:gridCol w:w="2131"/>
      </w:tblGrid>
      <w:tr w:rsidR="004421BC" w:rsidRPr="009A0AE1" w14:paraId="1E2CADD7"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5DB077D" w14:textId="77777777" w:rsidR="004421BC" w:rsidRDefault="004421BC" w:rsidP="004421B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6EBB2FFB" w14:textId="77777777" w:rsidR="004421BC" w:rsidRPr="00105F38" w:rsidRDefault="004421BC" w:rsidP="004421BC">
            <w:pPr>
              <w:jc w:val="center"/>
              <w:rPr>
                <w:rFonts w:eastAsia="Times New Roman"/>
                <w:b/>
                <w:bCs/>
                <w:color w:val="000000"/>
              </w:rPr>
            </w:pPr>
            <w:r>
              <w:rPr>
                <w:rFonts w:eastAsia="Times New Roman"/>
                <w:b/>
                <w:bCs/>
                <w:color w:val="000000"/>
              </w:rPr>
              <w:t>DEL 01-ABR-24 - 31-OCT-24</w:t>
            </w:r>
          </w:p>
        </w:tc>
      </w:tr>
      <w:tr w:rsidR="004421BC" w14:paraId="5A96C887"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315DC1C" w14:textId="77777777" w:rsidR="004421BC" w:rsidRPr="00105F38" w:rsidRDefault="004421BC" w:rsidP="004421BC">
            <w:pPr>
              <w:jc w:val="center"/>
              <w:rPr>
                <w:rFonts w:eastAsia="Times New Roman"/>
                <w:bCs/>
                <w:color w:val="000000"/>
              </w:rPr>
            </w:pPr>
            <w:r>
              <w:rPr>
                <w:rFonts w:eastAsia="Times New Roman"/>
                <w:color w:val="000000"/>
              </w:rPr>
              <w:t>MONTIEN SURAWONG</w:t>
            </w:r>
          </w:p>
        </w:tc>
        <w:tc>
          <w:tcPr>
            <w:tcW w:w="2131" w:type="dxa"/>
            <w:tcBorders>
              <w:top w:val="nil"/>
              <w:left w:val="nil"/>
              <w:bottom w:val="single" w:sz="4" w:space="0" w:color="auto"/>
              <w:right w:val="single" w:sz="4" w:space="0" w:color="auto"/>
            </w:tcBorders>
            <w:shd w:val="clear" w:color="auto" w:fill="FBFB71"/>
            <w:vAlign w:val="bottom"/>
          </w:tcPr>
          <w:p w14:paraId="68A9F131" w14:textId="28B46886" w:rsidR="004421BC" w:rsidRPr="00105F38" w:rsidRDefault="004421BC" w:rsidP="004421BC">
            <w:pPr>
              <w:jc w:val="center"/>
              <w:rPr>
                <w:rFonts w:eastAsia="Times New Roman"/>
                <w:bCs/>
                <w:color w:val="000000"/>
              </w:rPr>
            </w:pPr>
            <w:r w:rsidRPr="00105F38">
              <w:rPr>
                <w:rFonts w:eastAsia="Times New Roman"/>
                <w:bCs/>
                <w:color w:val="000000"/>
              </w:rPr>
              <w:t>$</w:t>
            </w:r>
            <w:r w:rsidR="00E2559B">
              <w:rPr>
                <w:rFonts w:eastAsia="Times New Roman"/>
                <w:bCs/>
                <w:color w:val="000000"/>
              </w:rPr>
              <w:t>590</w:t>
            </w:r>
            <w:r w:rsidRPr="00105F38">
              <w:rPr>
                <w:rFonts w:eastAsia="Times New Roman"/>
                <w:bCs/>
                <w:color w:val="000000"/>
              </w:rPr>
              <w:t xml:space="preserve"> USD</w:t>
            </w:r>
          </w:p>
        </w:tc>
      </w:tr>
      <w:tr w:rsidR="004421BC" w14:paraId="64946F91"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597DA2D"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2131" w:type="dxa"/>
            <w:tcBorders>
              <w:top w:val="nil"/>
              <w:left w:val="nil"/>
              <w:bottom w:val="single" w:sz="4" w:space="0" w:color="auto"/>
              <w:right w:val="single" w:sz="4" w:space="0" w:color="auto"/>
            </w:tcBorders>
            <w:shd w:val="clear" w:color="auto" w:fill="FBFB71"/>
            <w:vAlign w:val="bottom"/>
          </w:tcPr>
          <w:p w14:paraId="0D99E936" w14:textId="77777777" w:rsidR="004421BC" w:rsidRPr="00105F38" w:rsidRDefault="004421BC" w:rsidP="004421BC">
            <w:pPr>
              <w:jc w:val="center"/>
              <w:rPr>
                <w:rFonts w:eastAsia="Times New Roman"/>
                <w:bCs/>
                <w:color w:val="000000"/>
              </w:rPr>
            </w:pPr>
            <w:r>
              <w:rPr>
                <w:rFonts w:eastAsia="Times New Roman"/>
                <w:color w:val="000000"/>
              </w:rPr>
              <w:t>$75 USD</w:t>
            </w:r>
          </w:p>
        </w:tc>
      </w:tr>
      <w:tr w:rsidR="004421BC" w14:paraId="3157FAA7"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D88FB4C"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7B1D627B"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tbl>
    <w:p w14:paraId="74342F1F" w14:textId="72C0E4D8" w:rsidR="008318F1" w:rsidRDefault="008318F1" w:rsidP="008318F1">
      <w:pPr>
        <w:tabs>
          <w:tab w:val="left" w:pos="2850"/>
        </w:tabs>
      </w:pPr>
    </w:p>
    <w:p w14:paraId="23DB0AC1" w14:textId="77777777" w:rsidR="008318F1" w:rsidRPr="008318F1" w:rsidRDefault="008318F1" w:rsidP="008318F1"/>
    <w:p w14:paraId="7E4F6073" w14:textId="77777777" w:rsidR="008318F1" w:rsidRPr="008318F1" w:rsidRDefault="008318F1" w:rsidP="008318F1"/>
    <w:p w14:paraId="577B856E" w14:textId="77777777" w:rsidR="008318F1" w:rsidRPr="008318F1" w:rsidRDefault="008318F1" w:rsidP="008318F1"/>
    <w:p w14:paraId="6DEB1DA1" w14:textId="77777777" w:rsidR="008318F1" w:rsidRPr="008318F1" w:rsidRDefault="008318F1" w:rsidP="008318F1"/>
    <w:p w14:paraId="7F35DF51" w14:textId="77777777" w:rsidR="008318F1" w:rsidRPr="008318F1" w:rsidRDefault="008318F1" w:rsidP="008318F1"/>
    <w:p w14:paraId="37703457" w14:textId="77777777" w:rsidR="008318F1" w:rsidRPr="008318F1" w:rsidRDefault="008318F1" w:rsidP="008318F1"/>
    <w:p w14:paraId="709B014A" w14:textId="77777777" w:rsidR="008318F1" w:rsidRDefault="008318F1" w:rsidP="008318F1"/>
    <w:tbl>
      <w:tblPr>
        <w:tblpPr w:leftFromText="141" w:rightFromText="141" w:vertAnchor="page" w:horzAnchor="margin" w:tblpXSpec="center" w:tblpY="8191"/>
        <w:tblW w:w="7513" w:type="dxa"/>
        <w:tblCellMar>
          <w:left w:w="70" w:type="dxa"/>
          <w:right w:w="70" w:type="dxa"/>
        </w:tblCellMar>
        <w:tblLook w:val="04A0" w:firstRow="1" w:lastRow="0" w:firstColumn="1" w:lastColumn="0" w:noHBand="0" w:noVBand="1"/>
      </w:tblPr>
      <w:tblGrid>
        <w:gridCol w:w="5665"/>
        <w:gridCol w:w="1848"/>
      </w:tblGrid>
      <w:tr w:rsidR="004421BC" w:rsidRPr="009A0AE1" w14:paraId="41551F38"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9D37C51" w14:textId="77777777" w:rsidR="004421BC" w:rsidRPr="00105F38" w:rsidRDefault="004421BC" w:rsidP="004421B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w:t>
            </w:r>
            <w:r w:rsidRPr="009A0AE1">
              <w:rPr>
                <w:rFonts w:eastAsia="Times New Roman"/>
                <w:color w:val="000000"/>
              </w:rPr>
              <w:t xml:space="preserve"> </w:t>
            </w:r>
            <w:r w:rsidRPr="005F58D4">
              <w:rPr>
                <w:rFonts w:eastAsia="Times New Roman"/>
                <w:b/>
                <w:bCs/>
                <w:color w:val="000000"/>
              </w:rPr>
              <w:t>DEL  01NOV-23DIC 2023 Y 03ENE AL 31 MAR 2024</w:t>
            </w:r>
          </w:p>
        </w:tc>
      </w:tr>
      <w:tr w:rsidR="004421BC" w14:paraId="2577557E" w14:textId="77777777" w:rsidTr="004421BC">
        <w:trPr>
          <w:trHeight w:val="327"/>
        </w:trPr>
        <w:tc>
          <w:tcPr>
            <w:tcW w:w="5665"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99B817B" w14:textId="77777777" w:rsidR="004421BC" w:rsidRPr="00105F38" w:rsidRDefault="004421BC" w:rsidP="004421BC">
            <w:pPr>
              <w:jc w:val="center"/>
              <w:rPr>
                <w:rFonts w:eastAsia="Times New Roman"/>
                <w:bCs/>
                <w:color w:val="000000"/>
              </w:rPr>
            </w:pPr>
            <w:r>
              <w:rPr>
                <w:rFonts w:asciiTheme="minorHAnsi" w:hAnsiTheme="minorHAnsi" w:cstheme="minorHAnsi"/>
                <w:bCs/>
                <w:szCs w:val="36"/>
              </w:rPr>
              <w:t>THE SALIL RIVERSIDE</w:t>
            </w:r>
          </w:p>
        </w:tc>
        <w:tc>
          <w:tcPr>
            <w:tcW w:w="1848" w:type="dxa"/>
            <w:tcBorders>
              <w:top w:val="nil"/>
              <w:left w:val="nil"/>
              <w:bottom w:val="single" w:sz="4" w:space="0" w:color="auto"/>
              <w:right w:val="single" w:sz="4" w:space="0" w:color="auto"/>
            </w:tcBorders>
            <w:shd w:val="clear" w:color="auto" w:fill="FBFB71"/>
            <w:vAlign w:val="bottom"/>
          </w:tcPr>
          <w:p w14:paraId="5DC3393A" w14:textId="4A716656" w:rsidR="004421BC" w:rsidRPr="00105F38" w:rsidRDefault="004421BC" w:rsidP="004421BC">
            <w:pPr>
              <w:jc w:val="center"/>
              <w:rPr>
                <w:rFonts w:eastAsia="Times New Roman"/>
                <w:bCs/>
                <w:color w:val="000000"/>
              </w:rPr>
            </w:pPr>
            <w:r w:rsidRPr="00105F38">
              <w:rPr>
                <w:rFonts w:eastAsia="Times New Roman"/>
                <w:bCs/>
                <w:color w:val="000000"/>
              </w:rPr>
              <w:t>$</w:t>
            </w:r>
            <w:r w:rsidR="00E2559B">
              <w:rPr>
                <w:rFonts w:eastAsia="Times New Roman"/>
                <w:bCs/>
                <w:color w:val="000000"/>
              </w:rPr>
              <w:t>78</w:t>
            </w:r>
            <w:r>
              <w:rPr>
                <w:rFonts w:eastAsia="Times New Roman"/>
                <w:bCs/>
                <w:color w:val="000000"/>
              </w:rPr>
              <w:t>0</w:t>
            </w:r>
            <w:r w:rsidRPr="00105F38">
              <w:rPr>
                <w:rFonts w:eastAsia="Times New Roman"/>
                <w:bCs/>
                <w:color w:val="000000"/>
              </w:rPr>
              <w:t xml:space="preserve"> USD</w:t>
            </w:r>
          </w:p>
        </w:tc>
      </w:tr>
      <w:tr w:rsidR="004421BC" w14:paraId="0A54BDA0" w14:textId="77777777" w:rsidTr="004421BC">
        <w:trPr>
          <w:trHeight w:val="327"/>
        </w:trPr>
        <w:tc>
          <w:tcPr>
            <w:tcW w:w="5665"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E177A11"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HABITACION DELUX CITY VIEW</w:t>
            </w:r>
          </w:p>
        </w:tc>
        <w:tc>
          <w:tcPr>
            <w:tcW w:w="1848" w:type="dxa"/>
            <w:tcBorders>
              <w:top w:val="nil"/>
              <w:left w:val="nil"/>
              <w:bottom w:val="single" w:sz="4" w:space="0" w:color="auto"/>
              <w:right w:val="single" w:sz="4" w:space="0" w:color="auto"/>
            </w:tcBorders>
            <w:shd w:val="clear" w:color="auto" w:fill="FBFB71"/>
            <w:vAlign w:val="bottom"/>
          </w:tcPr>
          <w:p w14:paraId="15B2E054" w14:textId="77777777" w:rsidR="004421BC" w:rsidRPr="00105F38" w:rsidRDefault="004421BC" w:rsidP="004421BC">
            <w:pPr>
              <w:jc w:val="center"/>
              <w:rPr>
                <w:rFonts w:eastAsia="Times New Roman"/>
                <w:bCs/>
                <w:color w:val="000000"/>
              </w:rPr>
            </w:pPr>
            <w:r>
              <w:rPr>
                <w:rFonts w:eastAsia="Times New Roman"/>
                <w:color w:val="000000"/>
              </w:rPr>
              <w:t>$140 USD</w:t>
            </w:r>
          </w:p>
        </w:tc>
      </w:tr>
      <w:tr w:rsidR="004421BC" w14:paraId="131712C4" w14:textId="77777777" w:rsidTr="004421BC">
        <w:trPr>
          <w:trHeight w:val="327"/>
        </w:trPr>
        <w:tc>
          <w:tcPr>
            <w:tcW w:w="5665"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FFB650F" w14:textId="77777777" w:rsidR="004421BC"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HABITACION DELUX POOL VIEW CORNER</w:t>
            </w:r>
          </w:p>
        </w:tc>
        <w:tc>
          <w:tcPr>
            <w:tcW w:w="1848" w:type="dxa"/>
            <w:tcBorders>
              <w:top w:val="nil"/>
              <w:left w:val="nil"/>
              <w:bottom w:val="single" w:sz="4" w:space="0" w:color="auto"/>
              <w:right w:val="single" w:sz="4" w:space="0" w:color="auto"/>
            </w:tcBorders>
            <w:shd w:val="clear" w:color="auto" w:fill="FBFB71"/>
            <w:vAlign w:val="bottom"/>
          </w:tcPr>
          <w:p w14:paraId="1A60EAA9" w14:textId="77777777" w:rsidR="004421BC" w:rsidRDefault="004421BC" w:rsidP="004421BC">
            <w:pPr>
              <w:jc w:val="center"/>
              <w:rPr>
                <w:rFonts w:eastAsia="Times New Roman"/>
                <w:color w:val="000000"/>
              </w:rPr>
            </w:pPr>
            <w:r>
              <w:rPr>
                <w:rFonts w:eastAsia="Times New Roman"/>
                <w:color w:val="000000"/>
              </w:rPr>
              <w:t>$165 USD</w:t>
            </w:r>
          </w:p>
        </w:tc>
      </w:tr>
      <w:tr w:rsidR="004421BC" w14:paraId="2BB4FACC" w14:textId="77777777" w:rsidTr="004421BC">
        <w:trPr>
          <w:trHeight w:val="327"/>
        </w:trPr>
        <w:tc>
          <w:tcPr>
            <w:tcW w:w="5665"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737939C"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1848" w:type="dxa"/>
            <w:tcBorders>
              <w:top w:val="single" w:sz="4" w:space="0" w:color="auto"/>
              <w:left w:val="nil"/>
              <w:bottom w:val="single" w:sz="4" w:space="0" w:color="auto"/>
              <w:right w:val="single" w:sz="4" w:space="0" w:color="auto"/>
            </w:tcBorders>
            <w:shd w:val="clear" w:color="auto" w:fill="FBFB71"/>
            <w:vAlign w:val="bottom"/>
          </w:tcPr>
          <w:p w14:paraId="2A26C088"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tbl>
    <w:p w14:paraId="0C0B2A01" w14:textId="77777777" w:rsidR="008318F1" w:rsidRPr="008318F1" w:rsidRDefault="008318F1" w:rsidP="008318F1">
      <w:pPr>
        <w:tabs>
          <w:tab w:val="left" w:pos="1095"/>
        </w:tabs>
      </w:pPr>
      <w:r>
        <w:tab/>
      </w:r>
    </w:p>
    <w:p w14:paraId="1E6353BE" w14:textId="77777777" w:rsidR="008318F1" w:rsidRPr="00105F38" w:rsidRDefault="008318F1" w:rsidP="008318F1"/>
    <w:p w14:paraId="6390543F" w14:textId="77777777" w:rsidR="008318F1" w:rsidRPr="00105F38" w:rsidRDefault="008318F1" w:rsidP="008318F1"/>
    <w:p w14:paraId="32FCE5E1" w14:textId="77777777" w:rsidR="008318F1" w:rsidRDefault="008318F1" w:rsidP="008318F1"/>
    <w:p w14:paraId="2B0BBF48" w14:textId="77777777" w:rsidR="008318F1" w:rsidRDefault="008318F1" w:rsidP="008318F1">
      <w:pPr>
        <w:tabs>
          <w:tab w:val="left" w:pos="2280"/>
        </w:tabs>
      </w:pPr>
      <w:r>
        <w:tab/>
      </w:r>
    </w:p>
    <w:p w14:paraId="7CB5FF20" w14:textId="77777777" w:rsidR="008318F1" w:rsidRDefault="008318F1" w:rsidP="008318F1">
      <w:pPr>
        <w:tabs>
          <w:tab w:val="left" w:pos="2280"/>
        </w:tabs>
      </w:pPr>
    </w:p>
    <w:p w14:paraId="6D0963E3" w14:textId="77777777" w:rsidR="008318F1" w:rsidRDefault="008318F1" w:rsidP="008318F1">
      <w:pPr>
        <w:tabs>
          <w:tab w:val="left" w:pos="2280"/>
        </w:tabs>
      </w:pPr>
    </w:p>
    <w:p w14:paraId="60070714" w14:textId="77777777" w:rsidR="00BF1B66" w:rsidRDefault="00BF1B66" w:rsidP="008318F1">
      <w:pPr>
        <w:tabs>
          <w:tab w:val="left" w:pos="2280"/>
        </w:tabs>
      </w:pPr>
    </w:p>
    <w:p w14:paraId="1CA0847A" w14:textId="77777777" w:rsidR="00BF1B66" w:rsidRDefault="00BF1B66" w:rsidP="008318F1">
      <w:pPr>
        <w:tabs>
          <w:tab w:val="left" w:pos="2280"/>
        </w:tabs>
      </w:pPr>
    </w:p>
    <w:p w14:paraId="09A54EB2" w14:textId="77777777" w:rsidR="00BF1B66" w:rsidRDefault="00BF1B66" w:rsidP="008318F1">
      <w:pPr>
        <w:tabs>
          <w:tab w:val="left" w:pos="2280"/>
        </w:tabs>
      </w:pPr>
    </w:p>
    <w:tbl>
      <w:tblPr>
        <w:tblpPr w:leftFromText="141" w:rightFromText="141" w:vertAnchor="page" w:horzAnchor="margin" w:tblpXSpec="center" w:tblpY="10876"/>
        <w:tblW w:w="7513" w:type="dxa"/>
        <w:tblCellMar>
          <w:left w:w="70" w:type="dxa"/>
          <w:right w:w="70" w:type="dxa"/>
        </w:tblCellMar>
        <w:tblLook w:val="04A0" w:firstRow="1" w:lastRow="0" w:firstColumn="1" w:lastColumn="0" w:noHBand="0" w:noVBand="1"/>
      </w:tblPr>
      <w:tblGrid>
        <w:gridCol w:w="5382"/>
        <w:gridCol w:w="2131"/>
      </w:tblGrid>
      <w:tr w:rsidR="004421BC" w:rsidRPr="009A0AE1" w14:paraId="21923D87"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2358E7" w14:textId="77777777" w:rsidR="004421BC" w:rsidRDefault="004421BC" w:rsidP="004421BC">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A16A3B0" w14:textId="581765FF" w:rsidR="004421BC" w:rsidRPr="00105F38" w:rsidRDefault="004421BC" w:rsidP="004421BC">
            <w:pPr>
              <w:jc w:val="center"/>
              <w:rPr>
                <w:rFonts w:eastAsia="Times New Roman"/>
                <w:b/>
                <w:bCs/>
                <w:color w:val="000000"/>
              </w:rPr>
            </w:pPr>
          </w:p>
        </w:tc>
      </w:tr>
      <w:tr w:rsidR="004421BC" w14:paraId="5E439CCC"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33654B7" w14:textId="77777777" w:rsidR="004421BC" w:rsidRDefault="004421BC" w:rsidP="004421BC">
            <w:pPr>
              <w:jc w:val="center"/>
              <w:rPr>
                <w:rFonts w:eastAsia="Times New Roman"/>
                <w:color w:val="000000"/>
              </w:rPr>
            </w:pPr>
            <w:r>
              <w:rPr>
                <w:rFonts w:eastAsia="Times New Roman"/>
                <w:color w:val="000000"/>
              </w:rPr>
              <w:t>FOUR SEASONS HOTEL BANGKOK AT CHAO PHRAYA RIVER</w:t>
            </w:r>
          </w:p>
          <w:p w14:paraId="024F2C6E" w14:textId="765CBFFA" w:rsidR="00E2559B" w:rsidRPr="00105F38" w:rsidRDefault="00E2559B" w:rsidP="004421BC">
            <w:pPr>
              <w:jc w:val="center"/>
              <w:rPr>
                <w:rFonts w:eastAsia="Times New Roman"/>
                <w:bCs/>
                <w:color w:val="000000"/>
              </w:rPr>
            </w:pPr>
            <w:r>
              <w:rPr>
                <w:rFonts w:asciiTheme="minorHAnsi" w:hAnsiTheme="minorHAnsi" w:cstheme="minorHAnsi"/>
                <w:bCs/>
                <w:szCs w:val="36"/>
              </w:rPr>
              <w:t>01 ABR – 30 SEP 24</w:t>
            </w:r>
          </w:p>
        </w:tc>
        <w:tc>
          <w:tcPr>
            <w:tcW w:w="2131" w:type="dxa"/>
            <w:tcBorders>
              <w:top w:val="nil"/>
              <w:left w:val="nil"/>
              <w:bottom w:val="single" w:sz="4" w:space="0" w:color="auto"/>
              <w:right w:val="single" w:sz="4" w:space="0" w:color="auto"/>
            </w:tcBorders>
            <w:shd w:val="clear" w:color="auto" w:fill="FBFB71"/>
            <w:vAlign w:val="bottom"/>
          </w:tcPr>
          <w:p w14:paraId="326816E8" w14:textId="28E55578" w:rsidR="004421BC" w:rsidRPr="00105F38" w:rsidRDefault="004421BC" w:rsidP="004421BC">
            <w:pPr>
              <w:jc w:val="center"/>
              <w:rPr>
                <w:rFonts w:eastAsia="Times New Roman"/>
                <w:bCs/>
                <w:color w:val="000000"/>
              </w:rPr>
            </w:pPr>
            <w:r w:rsidRPr="00105F38">
              <w:rPr>
                <w:rFonts w:eastAsia="Times New Roman"/>
                <w:bCs/>
                <w:color w:val="000000"/>
              </w:rPr>
              <w:t>$</w:t>
            </w:r>
            <w:r>
              <w:rPr>
                <w:rFonts w:eastAsia="Times New Roman"/>
                <w:bCs/>
                <w:color w:val="000000"/>
              </w:rPr>
              <w:t>1,</w:t>
            </w:r>
            <w:r w:rsidR="00E2559B">
              <w:rPr>
                <w:rFonts w:eastAsia="Times New Roman"/>
                <w:bCs/>
                <w:color w:val="000000"/>
              </w:rPr>
              <w:t>815</w:t>
            </w:r>
            <w:r w:rsidRPr="00105F38">
              <w:rPr>
                <w:rFonts w:eastAsia="Times New Roman"/>
                <w:bCs/>
                <w:color w:val="000000"/>
              </w:rPr>
              <w:t xml:space="preserve"> USD</w:t>
            </w:r>
          </w:p>
        </w:tc>
      </w:tr>
      <w:tr w:rsidR="00E2559B" w14:paraId="352340E4"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8844761" w14:textId="77777777" w:rsidR="00E2559B" w:rsidRDefault="00E2559B" w:rsidP="004421BC">
            <w:pPr>
              <w:jc w:val="center"/>
              <w:rPr>
                <w:rFonts w:eastAsia="Times New Roman"/>
                <w:color w:val="000000"/>
              </w:rPr>
            </w:pPr>
            <w:r>
              <w:rPr>
                <w:rFonts w:eastAsia="Times New Roman"/>
                <w:color w:val="000000"/>
              </w:rPr>
              <w:t>FOUR SEASONS HOTEL BANGKOK AT CHAO PHRAYA RIVER</w:t>
            </w:r>
          </w:p>
          <w:p w14:paraId="4863D912" w14:textId="75B31F04" w:rsidR="00E2559B" w:rsidRDefault="00E2559B" w:rsidP="004421BC">
            <w:pPr>
              <w:jc w:val="center"/>
              <w:rPr>
                <w:rFonts w:eastAsia="Times New Roman"/>
                <w:color w:val="000000"/>
              </w:rPr>
            </w:pPr>
            <w:r>
              <w:rPr>
                <w:rFonts w:asciiTheme="minorHAnsi" w:hAnsiTheme="minorHAnsi" w:cstheme="minorHAnsi"/>
                <w:bCs/>
                <w:szCs w:val="36"/>
              </w:rPr>
              <w:t>01 – 31 OCT 24</w:t>
            </w:r>
          </w:p>
        </w:tc>
        <w:tc>
          <w:tcPr>
            <w:tcW w:w="2131" w:type="dxa"/>
            <w:tcBorders>
              <w:top w:val="nil"/>
              <w:left w:val="nil"/>
              <w:bottom w:val="single" w:sz="4" w:space="0" w:color="auto"/>
              <w:right w:val="single" w:sz="4" w:space="0" w:color="auto"/>
            </w:tcBorders>
            <w:shd w:val="clear" w:color="auto" w:fill="FBFB71"/>
            <w:vAlign w:val="bottom"/>
          </w:tcPr>
          <w:p w14:paraId="398B6EB7" w14:textId="1BFD62AB" w:rsidR="00E2559B" w:rsidRPr="00105F38" w:rsidRDefault="00E2559B" w:rsidP="004421BC">
            <w:pPr>
              <w:jc w:val="center"/>
              <w:rPr>
                <w:rFonts w:eastAsia="Times New Roman"/>
                <w:bCs/>
                <w:color w:val="000000"/>
              </w:rPr>
            </w:pPr>
            <w:r>
              <w:rPr>
                <w:rFonts w:eastAsia="Times New Roman"/>
                <w:bCs/>
                <w:color w:val="000000"/>
              </w:rPr>
              <w:t>$2015 USD</w:t>
            </w:r>
          </w:p>
        </w:tc>
      </w:tr>
      <w:tr w:rsidR="004421BC" w14:paraId="7D244E76"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2E318C5"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01 ABR – 30 SEP 24</w:t>
            </w:r>
          </w:p>
        </w:tc>
        <w:tc>
          <w:tcPr>
            <w:tcW w:w="2131" w:type="dxa"/>
            <w:tcBorders>
              <w:top w:val="nil"/>
              <w:left w:val="nil"/>
              <w:bottom w:val="single" w:sz="4" w:space="0" w:color="auto"/>
              <w:right w:val="single" w:sz="4" w:space="0" w:color="auto"/>
            </w:tcBorders>
            <w:shd w:val="clear" w:color="auto" w:fill="FBFB71"/>
            <w:vAlign w:val="bottom"/>
          </w:tcPr>
          <w:p w14:paraId="3D3A3587" w14:textId="77777777" w:rsidR="004421BC" w:rsidRPr="00105F38" w:rsidRDefault="004421BC" w:rsidP="004421BC">
            <w:pPr>
              <w:jc w:val="center"/>
              <w:rPr>
                <w:rFonts w:eastAsia="Times New Roman"/>
                <w:bCs/>
                <w:color w:val="000000"/>
              </w:rPr>
            </w:pPr>
            <w:r>
              <w:rPr>
                <w:rFonts w:eastAsia="Times New Roman"/>
                <w:color w:val="000000"/>
              </w:rPr>
              <w:t>$315 USD</w:t>
            </w:r>
          </w:p>
        </w:tc>
      </w:tr>
      <w:tr w:rsidR="004421BC" w14:paraId="45C154E3"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4E2FD93" w14:textId="77777777" w:rsidR="004421BC"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01 – 31 OCT 24</w:t>
            </w:r>
          </w:p>
        </w:tc>
        <w:tc>
          <w:tcPr>
            <w:tcW w:w="2131" w:type="dxa"/>
            <w:tcBorders>
              <w:top w:val="nil"/>
              <w:left w:val="nil"/>
              <w:bottom w:val="single" w:sz="4" w:space="0" w:color="auto"/>
              <w:right w:val="single" w:sz="4" w:space="0" w:color="auto"/>
            </w:tcBorders>
            <w:shd w:val="clear" w:color="auto" w:fill="FBFB71"/>
            <w:vAlign w:val="bottom"/>
          </w:tcPr>
          <w:p w14:paraId="4326E238" w14:textId="77777777" w:rsidR="004421BC" w:rsidRDefault="004421BC" w:rsidP="004421BC">
            <w:pPr>
              <w:jc w:val="center"/>
              <w:rPr>
                <w:rFonts w:eastAsia="Times New Roman"/>
                <w:color w:val="000000"/>
              </w:rPr>
            </w:pPr>
            <w:r>
              <w:rPr>
                <w:rFonts w:eastAsia="Times New Roman"/>
                <w:color w:val="000000"/>
              </w:rPr>
              <w:t>$415 USD</w:t>
            </w:r>
          </w:p>
        </w:tc>
      </w:tr>
      <w:tr w:rsidR="004421BC" w14:paraId="1177E399"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4E25A70"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1AB44997"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tbl>
    <w:p w14:paraId="1E346972" w14:textId="77777777" w:rsidR="00BF1B66" w:rsidRDefault="00BF1B66" w:rsidP="008318F1">
      <w:pPr>
        <w:tabs>
          <w:tab w:val="left" w:pos="2280"/>
        </w:tabs>
      </w:pPr>
    </w:p>
    <w:p w14:paraId="215EC9DD" w14:textId="77777777" w:rsidR="00BF1B66" w:rsidRDefault="00BF1B66" w:rsidP="008318F1">
      <w:pPr>
        <w:tabs>
          <w:tab w:val="left" w:pos="2280"/>
        </w:tabs>
      </w:pPr>
    </w:p>
    <w:p w14:paraId="6E7D334D" w14:textId="77777777" w:rsidR="00BF1B66" w:rsidRDefault="00BF1B66" w:rsidP="008318F1">
      <w:pPr>
        <w:tabs>
          <w:tab w:val="left" w:pos="2280"/>
        </w:tabs>
      </w:pPr>
    </w:p>
    <w:p w14:paraId="4FD026BD" w14:textId="77777777" w:rsidR="00BF1B66" w:rsidRDefault="00BF1B66" w:rsidP="008318F1">
      <w:pPr>
        <w:tabs>
          <w:tab w:val="left" w:pos="2280"/>
        </w:tabs>
      </w:pPr>
    </w:p>
    <w:p w14:paraId="2D941249" w14:textId="77777777" w:rsidR="00455F4A" w:rsidRDefault="00455F4A" w:rsidP="00910F10">
      <w:pPr>
        <w:rPr>
          <w:rFonts w:asciiTheme="minorHAnsi" w:eastAsia="Times New Roman" w:hAnsiTheme="minorHAnsi" w:cstheme="minorHAnsi"/>
          <w:color w:val="FF0000"/>
          <w:lang w:val="es-ES"/>
        </w:rPr>
      </w:pPr>
    </w:p>
    <w:p w14:paraId="03A03B17" w14:textId="77777777" w:rsidR="00455F4A" w:rsidRDefault="00455F4A" w:rsidP="00910F10">
      <w:pPr>
        <w:rPr>
          <w:rFonts w:asciiTheme="minorHAnsi" w:eastAsia="Times New Roman" w:hAnsiTheme="minorHAnsi" w:cstheme="minorHAnsi"/>
          <w:color w:val="FF0000"/>
          <w:lang w:val="es-ES"/>
        </w:rPr>
      </w:pPr>
    </w:p>
    <w:p w14:paraId="7CEE77AE" w14:textId="77777777" w:rsidR="00455F4A" w:rsidRDefault="00455F4A" w:rsidP="00910F10">
      <w:pPr>
        <w:rPr>
          <w:rFonts w:asciiTheme="minorHAnsi" w:eastAsia="Times New Roman" w:hAnsiTheme="minorHAnsi" w:cstheme="minorHAnsi"/>
          <w:color w:val="FF0000"/>
          <w:lang w:val="es-ES"/>
        </w:rPr>
      </w:pPr>
    </w:p>
    <w:p w14:paraId="31FDB86D" w14:textId="77777777" w:rsidR="00455F4A" w:rsidRDefault="00455F4A" w:rsidP="00910F10">
      <w:pPr>
        <w:rPr>
          <w:rFonts w:asciiTheme="minorHAnsi" w:eastAsia="Times New Roman" w:hAnsiTheme="minorHAnsi" w:cstheme="minorHAnsi"/>
          <w:color w:val="FF0000"/>
          <w:lang w:val="es-ES"/>
        </w:rPr>
      </w:pPr>
    </w:p>
    <w:p w14:paraId="2318415A" w14:textId="77777777" w:rsidR="00455F4A" w:rsidRDefault="00455F4A" w:rsidP="00910F10">
      <w:pPr>
        <w:rPr>
          <w:rFonts w:asciiTheme="minorHAnsi" w:eastAsia="Times New Roman" w:hAnsiTheme="minorHAnsi" w:cstheme="minorHAnsi"/>
          <w:color w:val="FF0000"/>
          <w:lang w:val="es-ES"/>
        </w:rPr>
      </w:pPr>
    </w:p>
    <w:p w14:paraId="4F8A76F2" w14:textId="77777777" w:rsidR="00455F4A" w:rsidRDefault="00455F4A" w:rsidP="00910F10">
      <w:pPr>
        <w:rPr>
          <w:rFonts w:asciiTheme="minorHAnsi" w:eastAsia="Times New Roman" w:hAnsiTheme="minorHAnsi" w:cstheme="minorHAnsi"/>
          <w:color w:val="FF0000"/>
          <w:lang w:val="es-ES"/>
        </w:rPr>
      </w:pPr>
    </w:p>
    <w:p w14:paraId="7B4C81FE" w14:textId="77777777" w:rsidR="00455F4A" w:rsidRDefault="00455F4A" w:rsidP="00910F10">
      <w:pPr>
        <w:rPr>
          <w:rFonts w:asciiTheme="minorHAnsi" w:eastAsia="Times New Roman" w:hAnsiTheme="minorHAnsi" w:cstheme="minorHAnsi"/>
          <w:color w:val="FF0000"/>
          <w:lang w:val="es-ES"/>
        </w:rPr>
      </w:pPr>
    </w:p>
    <w:p w14:paraId="18158D32" w14:textId="77777777" w:rsidR="00455F4A" w:rsidRDefault="00455F4A" w:rsidP="00910F10">
      <w:pPr>
        <w:rPr>
          <w:rFonts w:asciiTheme="minorHAnsi" w:eastAsia="Times New Roman" w:hAnsiTheme="minorHAnsi" w:cstheme="minorHAnsi"/>
          <w:color w:val="FF0000"/>
          <w:lang w:val="es-ES"/>
        </w:rPr>
      </w:pPr>
    </w:p>
    <w:tbl>
      <w:tblPr>
        <w:tblpPr w:leftFromText="141" w:rightFromText="141" w:vertAnchor="page" w:horzAnchor="margin" w:tblpXSpec="center" w:tblpY="1336"/>
        <w:tblW w:w="7513" w:type="dxa"/>
        <w:tblCellMar>
          <w:left w:w="70" w:type="dxa"/>
          <w:right w:w="70" w:type="dxa"/>
        </w:tblCellMar>
        <w:tblLook w:val="04A0" w:firstRow="1" w:lastRow="0" w:firstColumn="1" w:lastColumn="0" w:noHBand="0" w:noVBand="1"/>
      </w:tblPr>
      <w:tblGrid>
        <w:gridCol w:w="5382"/>
        <w:gridCol w:w="2131"/>
      </w:tblGrid>
      <w:tr w:rsidR="004421BC" w:rsidRPr="009A0AE1" w14:paraId="40223AB8" w14:textId="77777777" w:rsidTr="004421BC">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4D047C52" w14:textId="77777777" w:rsidR="004421BC" w:rsidRPr="00105F38" w:rsidRDefault="004421BC" w:rsidP="004421BC">
            <w:pPr>
              <w:jc w:val="center"/>
              <w:rPr>
                <w:rFonts w:eastAsia="Times New Roman"/>
                <w:b/>
                <w:bCs/>
                <w:color w:val="000000"/>
              </w:rPr>
            </w:pPr>
            <w:r w:rsidRPr="00213B1F">
              <w:rPr>
                <w:rFonts w:eastAsia="Times New Roman"/>
                <w:b/>
                <w:bCs/>
                <w:color w:val="000000"/>
              </w:rPr>
              <w:lastRenderedPageBreak/>
              <w:t>COSTO POR PERSONA EN HABITACION DOBLE</w:t>
            </w:r>
            <w:r>
              <w:rPr>
                <w:rFonts w:eastAsia="Times New Roman"/>
                <w:b/>
                <w:bCs/>
                <w:color w:val="000000"/>
              </w:rPr>
              <w:t xml:space="preserve"> CON DESAYUNO INCLUIDO </w:t>
            </w:r>
          </w:p>
        </w:tc>
      </w:tr>
      <w:tr w:rsidR="004421BC" w14:paraId="6F065A9E"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C337204" w14:textId="77777777" w:rsidR="004421BC" w:rsidRDefault="004421BC" w:rsidP="004421BC">
            <w:pPr>
              <w:jc w:val="center"/>
              <w:rPr>
                <w:rFonts w:eastAsia="Times New Roman"/>
                <w:bCs/>
                <w:color w:val="000000"/>
              </w:rPr>
            </w:pPr>
            <w:r>
              <w:rPr>
                <w:rFonts w:eastAsia="Times New Roman"/>
                <w:bCs/>
                <w:color w:val="000000"/>
              </w:rPr>
              <w:t>SO BANGKOK 01 ABR – 11 ABR</w:t>
            </w:r>
          </w:p>
          <w:p w14:paraId="5CAA071A" w14:textId="77777777" w:rsidR="004421BC" w:rsidRPr="00105F38" w:rsidRDefault="004421BC" w:rsidP="004421BC">
            <w:pPr>
              <w:jc w:val="center"/>
              <w:rPr>
                <w:rFonts w:eastAsia="Times New Roman"/>
                <w:bCs/>
                <w:color w:val="000000"/>
              </w:rPr>
            </w:pPr>
            <w:r>
              <w:rPr>
                <w:rFonts w:eastAsia="Times New Roman"/>
                <w:bCs/>
                <w:color w:val="000000"/>
              </w:rPr>
              <w:t xml:space="preserve">                        16 ABR – 31 OCT</w:t>
            </w:r>
          </w:p>
        </w:tc>
        <w:tc>
          <w:tcPr>
            <w:tcW w:w="2131" w:type="dxa"/>
            <w:tcBorders>
              <w:top w:val="nil"/>
              <w:left w:val="nil"/>
              <w:bottom w:val="single" w:sz="4" w:space="0" w:color="auto"/>
              <w:right w:val="single" w:sz="4" w:space="0" w:color="auto"/>
            </w:tcBorders>
            <w:shd w:val="clear" w:color="auto" w:fill="FBFB71"/>
            <w:vAlign w:val="bottom"/>
          </w:tcPr>
          <w:p w14:paraId="01DF4FD5" w14:textId="2A000B3D" w:rsidR="004421BC" w:rsidRPr="00105F38" w:rsidRDefault="004421BC" w:rsidP="004421BC">
            <w:pPr>
              <w:jc w:val="center"/>
              <w:rPr>
                <w:rFonts w:eastAsia="Times New Roman"/>
                <w:bCs/>
                <w:color w:val="000000"/>
              </w:rPr>
            </w:pPr>
            <w:r w:rsidRPr="00105F38">
              <w:rPr>
                <w:rFonts w:eastAsia="Times New Roman"/>
                <w:bCs/>
                <w:color w:val="000000"/>
              </w:rPr>
              <w:t>$</w:t>
            </w:r>
            <w:r w:rsidR="00E2559B">
              <w:rPr>
                <w:rFonts w:eastAsia="Times New Roman"/>
                <w:bCs/>
                <w:color w:val="000000"/>
              </w:rPr>
              <w:t>63</w:t>
            </w:r>
            <w:r>
              <w:rPr>
                <w:rFonts w:eastAsia="Times New Roman"/>
                <w:bCs/>
                <w:color w:val="000000"/>
              </w:rPr>
              <w:t>5</w:t>
            </w:r>
            <w:r w:rsidRPr="00105F38">
              <w:rPr>
                <w:rFonts w:eastAsia="Times New Roman"/>
                <w:bCs/>
                <w:color w:val="000000"/>
              </w:rPr>
              <w:t xml:space="preserve"> USD</w:t>
            </w:r>
          </w:p>
        </w:tc>
      </w:tr>
      <w:tr w:rsidR="004421BC" w14:paraId="32140CE6"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1CF611A" w14:textId="77777777" w:rsidR="004421BC" w:rsidRDefault="004421BC" w:rsidP="004421BC">
            <w:pPr>
              <w:jc w:val="center"/>
              <w:rPr>
                <w:rFonts w:eastAsia="Times New Roman"/>
                <w:bCs/>
                <w:color w:val="000000"/>
              </w:rPr>
            </w:pPr>
            <w:r>
              <w:rPr>
                <w:rFonts w:eastAsia="Times New Roman"/>
                <w:bCs/>
                <w:color w:val="000000"/>
              </w:rPr>
              <w:t xml:space="preserve">SO BANGKOK 12 – 15 ABR </w:t>
            </w:r>
          </w:p>
        </w:tc>
        <w:tc>
          <w:tcPr>
            <w:tcW w:w="2131" w:type="dxa"/>
            <w:tcBorders>
              <w:top w:val="nil"/>
              <w:left w:val="nil"/>
              <w:bottom w:val="single" w:sz="4" w:space="0" w:color="auto"/>
              <w:right w:val="single" w:sz="4" w:space="0" w:color="auto"/>
            </w:tcBorders>
            <w:shd w:val="clear" w:color="auto" w:fill="FBFB71"/>
            <w:vAlign w:val="bottom"/>
          </w:tcPr>
          <w:p w14:paraId="6BCCFD08" w14:textId="73860AA5" w:rsidR="004421BC" w:rsidRPr="00105F38" w:rsidRDefault="004421BC" w:rsidP="004421BC">
            <w:pPr>
              <w:jc w:val="center"/>
              <w:rPr>
                <w:rFonts w:eastAsia="Times New Roman"/>
                <w:bCs/>
                <w:color w:val="000000"/>
              </w:rPr>
            </w:pPr>
            <w:r>
              <w:rPr>
                <w:rFonts w:eastAsia="Times New Roman"/>
                <w:bCs/>
                <w:color w:val="000000"/>
              </w:rPr>
              <w:t>$</w:t>
            </w:r>
            <w:r w:rsidR="00E2559B">
              <w:rPr>
                <w:rFonts w:eastAsia="Times New Roman"/>
                <w:bCs/>
                <w:color w:val="000000"/>
              </w:rPr>
              <w:t>89</w:t>
            </w:r>
            <w:r>
              <w:rPr>
                <w:rFonts w:eastAsia="Times New Roman"/>
                <w:bCs/>
                <w:color w:val="000000"/>
              </w:rPr>
              <w:t>5 USD</w:t>
            </w:r>
          </w:p>
        </w:tc>
      </w:tr>
      <w:tr w:rsidR="004421BC" w14:paraId="0A03BDA8"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463FAA19" w14:textId="77777777" w:rsidR="004421BC"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01ABR – 11 ABR</w:t>
            </w:r>
          </w:p>
          <w:p w14:paraId="136D530E" w14:textId="77777777" w:rsidR="004421BC" w:rsidRPr="00105F38" w:rsidRDefault="004421BC" w:rsidP="004421BC">
            <w:pPr>
              <w:jc w:val="center"/>
              <w:rPr>
                <w:rFonts w:asciiTheme="minorHAnsi" w:hAnsiTheme="minorHAnsi" w:cstheme="minorHAnsi"/>
                <w:bCs/>
                <w:szCs w:val="36"/>
              </w:rPr>
            </w:pPr>
            <w:r>
              <w:rPr>
                <w:rFonts w:asciiTheme="minorHAnsi" w:hAnsiTheme="minorHAnsi" w:cstheme="minorHAnsi"/>
                <w:bCs/>
                <w:szCs w:val="36"/>
              </w:rPr>
              <w:t xml:space="preserve">                                    16 ABR – 31 OCT</w:t>
            </w:r>
          </w:p>
        </w:tc>
        <w:tc>
          <w:tcPr>
            <w:tcW w:w="2131" w:type="dxa"/>
            <w:tcBorders>
              <w:top w:val="nil"/>
              <w:left w:val="nil"/>
              <w:bottom w:val="single" w:sz="4" w:space="0" w:color="auto"/>
              <w:right w:val="single" w:sz="4" w:space="0" w:color="auto"/>
            </w:tcBorders>
            <w:shd w:val="clear" w:color="auto" w:fill="FBFB71"/>
            <w:vAlign w:val="bottom"/>
          </w:tcPr>
          <w:p w14:paraId="64180EFC" w14:textId="77777777" w:rsidR="004421BC" w:rsidRPr="00105F38" w:rsidRDefault="004421BC" w:rsidP="004421BC">
            <w:pPr>
              <w:jc w:val="center"/>
              <w:rPr>
                <w:rFonts w:eastAsia="Times New Roman"/>
                <w:bCs/>
                <w:color w:val="000000"/>
              </w:rPr>
            </w:pPr>
            <w:r>
              <w:rPr>
                <w:rFonts w:eastAsia="Times New Roman"/>
                <w:color w:val="000000"/>
              </w:rPr>
              <w:t>$85 USD</w:t>
            </w:r>
          </w:p>
        </w:tc>
      </w:tr>
      <w:tr w:rsidR="004421BC" w14:paraId="2ED50050"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4C8F7CEB" w14:textId="77777777" w:rsidR="004421BC" w:rsidRDefault="004421BC" w:rsidP="004421BC">
            <w:pPr>
              <w:jc w:val="center"/>
              <w:rPr>
                <w:rFonts w:asciiTheme="minorHAnsi" w:hAnsiTheme="minorHAnsi" w:cstheme="minorHAnsi"/>
                <w:bCs/>
                <w:szCs w:val="36"/>
              </w:rPr>
            </w:pPr>
            <w:r>
              <w:rPr>
                <w:rFonts w:asciiTheme="minorHAnsi" w:hAnsiTheme="minorHAnsi" w:cstheme="minorHAnsi"/>
                <w:bCs/>
                <w:szCs w:val="36"/>
              </w:rPr>
              <w:t>NOCHE ADICIONAL 12 – 15 ABR</w:t>
            </w:r>
          </w:p>
        </w:tc>
        <w:tc>
          <w:tcPr>
            <w:tcW w:w="2131" w:type="dxa"/>
            <w:tcBorders>
              <w:top w:val="nil"/>
              <w:left w:val="nil"/>
              <w:bottom w:val="single" w:sz="4" w:space="0" w:color="auto"/>
              <w:right w:val="single" w:sz="4" w:space="0" w:color="auto"/>
            </w:tcBorders>
            <w:shd w:val="clear" w:color="auto" w:fill="FBFB71"/>
            <w:vAlign w:val="bottom"/>
          </w:tcPr>
          <w:p w14:paraId="37B827A0" w14:textId="77777777" w:rsidR="004421BC" w:rsidRDefault="004421BC" w:rsidP="004421BC">
            <w:pPr>
              <w:jc w:val="center"/>
              <w:rPr>
                <w:rFonts w:eastAsia="Times New Roman"/>
                <w:color w:val="000000"/>
              </w:rPr>
            </w:pPr>
            <w:r>
              <w:rPr>
                <w:rFonts w:eastAsia="Times New Roman"/>
                <w:color w:val="000000"/>
              </w:rPr>
              <w:t>$145 USD</w:t>
            </w:r>
          </w:p>
        </w:tc>
      </w:tr>
      <w:tr w:rsidR="004421BC" w14:paraId="1C79D214" w14:textId="77777777" w:rsidTr="004421BC">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C79D913" w14:textId="77777777" w:rsidR="004421BC" w:rsidRPr="00105F38" w:rsidRDefault="004421BC" w:rsidP="004421BC">
            <w:pPr>
              <w:jc w:val="center"/>
              <w:rPr>
                <w:rFonts w:eastAsia="Times New Roman"/>
                <w:bCs/>
                <w:color w:val="000000"/>
              </w:rPr>
            </w:pPr>
            <w:r>
              <w:rPr>
                <w:rFonts w:eastAsia="Times New Roman"/>
                <w:bCs/>
                <w:color w:val="000000"/>
              </w:rPr>
              <w:t>EXCURSION OPCIONAL AL MERCADO DE TREN MAEKLONG Y MERCADO FLOTANTE DAMNOEN SADUAK</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298989D7" w14:textId="77777777" w:rsidR="004421BC" w:rsidRPr="00105F38" w:rsidRDefault="004421BC" w:rsidP="004421BC">
            <w:pPr>
              <w:jc w:val="center"/>
              <w:rPr>
                <w:rFonts w:eastAsia="Times New Roman"/>
                <w:bCs/>
                <w:color w:val="000000"/>
              </w:rPr>
            </w:pPr>
            <w:r w:rsidRPr="00105F38">
              <w:rPr>
                <w:rFonts w:eastAsia="Times New Roman"/>
                <w:bCs/>
                <w:color w:val="000000"/>
              </w:rPr>
              <w:t>$1</w:t>
            </w:r>
            <w:r>
              <w:rPr>
                <w:rFonts w:eastAsia="Times New Roman"/>
                <w:bCs/>
                <w:color w:val="000000"/>
              </w:rPr>
              <w:t>2</w:t>
            </w:r>
            <w:r w:rsidRPr="00105F38">
              <w:rPr>
                <w:rFonts w:eastAsia="Times New Roman"/>
                <w:bCs/>
                <w:color w:val="000000"/>
              </w:rPr>
              <w:t>5 USD</w:t>
            </w:r>
          </w:p>
        </w:tc>
      </w:tr>
    </w:tbl>
    <w:p w14:paraId="6A1D1369" w14:textId="77777777" w:rsidR="00455F4A" w:rsidRDefault="00455F4A" w:rsidP="00910F10">
      <w:pPr>
        <w:rPr>
          <w:rFonts w:asciiTheme="minorHAnsi" w:eastAsia="Times New Roman" w:hAnsiTheme="minorHAnsi" w:cstheme="minorHAnsi"/>
          <w:color w:val="FF0000"/>
          <w:lang w:val="es-ES"/>
        </w:rPr>
      </w:pPr>
    </w:p>
    <w:p w14:paraId="5C409F5C" w14:textId="77777777" w:rsidR="00455F4A" w:rsidRDefault="00455F4A" w:rsidP="00910F10">
      <w:pPr>
        <w:rPr>
          <w:rFonts w:asciiTheme="minorHAnsi" w:eastAsia="Times New Roman" w:hAnsiTheme="minorHAnsi" w:cstheme="minorHAnsi"/>
          <w:color w:val="FF0000"/>
          <w:lang w:val="es-ES"/>
        </w:rPr>
      </w:pPr>
    </w:p>
    <w:p w14:paraId="2BE32F4D" w14:textId="77777777" w:rsidR="00455F4A" w:rsidRDefault="00455F4A" w:rsidP="00910F10">
      <w:pPr>
        <w:rPr>
          <w:rFonts w:asciiTheme="minorHAnsi" w:eastAsia="Times New Roman" w:hAnsiTheme="minorHAnsi" w:cstheme="minorHAnsi"/>
          <w:color w:val="FF0000"/>
          <w:lang w:val="es-ES"/>
        </w:rPr>
      </w:pPr>
    </w:p>
    <w:p w14:paraId="4F0F7ACA" w14:textId="77777777" w:rsidR="00455F4A" w:rsidRDefault="00455F4A" w:rsidP="00910F10">
      <w:pPr>
        <w:rPr>
          <w:rFonts w:asciiTheme="minorHAnsi" w:eastAsia="Times New Roman" w:hAnsiTheme="minorHAnsi" w:cstheme="minorHAnsi"/>
          <w:color w:val="FF0000"/>
          <w:lang w:val="es-ES"/>
        </w:rPr>
      </w:pPr>
    </w:p>
    <w:p w14:paraId="67B79C2F" w14:textId="77777777" w:rsidR="00455F4A" w:rsidRDefault="00455F4A" w:rsidP="00910F10">
      <w:pPr>
        <w:rPr>
          <w:rFonts w:asciiTheme="minorHAnsi" w:eastAsia="Times New Roman" w:hAnsiTheme="minorHAnsi" w:cstheme="minorHAnsi"/>
          <w:color w:val="FF0000"/>
          <w:lang w:val="es-ES"/>
        </w:rPr>
      </w:pPr>
    </w:p>
    <w:p w14:paraId="4C84EE65" w14:textId="77777777" w:rsidR="00455F4A" w:rsidRDefault="00455F4A" w:rsidP="00910F10">
      <w:pPr>
        <w:rPr>
          <w:rFonts w:asciiTheme="minorHAnsi" w:eastAsia="Times New Roman" w:hAnsiTheme="minorHAnsi" w:cstheme="minorHAnsi"/>
          <w:color w:val="FF0000"/>
          <w:lang w:val="es-ES"/>
        </w:rPr>
      </w:pPr>
    </w:p>
    <w:p w14:paraId="0C9B45FC" w14:textId="77777777" w:rsidR="00455F4A" w:rsidRDefault="00455F4A" w:rsidP="00910F10">
      <w:pPr>
        <w:rPr>
          <w:rFonts w:asciiTheme="minorHAnsi" w:eastAsia="Times New Roman" w:hAnsiTheme="minorHAnsi" w:cstheme="minorHAnsi"/>
          <w:color w:val="FF0000"/>
          <w:lang w:val="es-ES"/>
        </w:rPr>
      </w:pPr>
    </w:p>
    <w:p w14:paraId="7B63114F" w14:textId="77777777" w:rsidR="00455F4A" w:rsidRDefault="00455F4A" w:rsidP="00910F10">
      <w:pPr>
        <w:rPr>
          <w:rFonts w:asciiTheme="minorHAnsi" w:eastAsia="Times New Roman" w:hAnsiTheme="minorHAnsi" w:cstheme="minorHAnsi"/>
          <w:color w:val="FF0000"/>
          <w:lang w:val="es-ES"/>
        </w:rPr>
      </w:pPr>
    </w:p>
    <w:p w14:paraId="5360487E" w14:textId="77777777" w:rsidR="00455F4A" w:rsidRDefault="00455F4A" w:rsidP="00910F10">
      <w:pPr>
        <w:rPr>
          <w:rFonts w:asciiTheme="minorHAnsi" w:eastAsia="Times New Roman" w:hAnsiTheme="minorHAnsi" w:cstheme="minorHAnsi"/>
          <w:color w:val="FF0000"/>
          <w:lang w:val="es-ES"/>
        </w:rPr>
      </w:pPr>
    </w:p>
    <w:p w14:paraId="5E5A3B40" w14:textId="77777777" w:rsidR="006C158A" w:rsidRDefault="006C158A" w:rsidP="00910F10">
      <w:pPr>
        <w:rPr>
          <w:rFonts w:asciiTheme="minorHAnsi" w:eastAsia="Times New Roman" w:hAnsiTheme="minorHAnsi" w:cstheme="minorHAnsi"/>
          <w:color w:val="FF0000"/>
          <w:lang w:val="es-ES"/>
        </w:rPr>
      </w:pPr>
    </w:p>
    <w:p w14:paraId="7F16DC01" w14:textId="77777777" w:rsidR="006C158A" w:rsidRDefault="006C158A" w:rsidP="00910F10">
      <w:pPr>
        <w:rPr>
          <w:rFonts w:asciiTheme="minorHAnsi" w:eastAsia="Times New Roman" w:hAnsiTheme="minorHAnsi" w:cstheme="minorHAnsi"/>
          <w:color w:val="FF0000"/>
          <w:lang w:val="es-ES"/>
        </w:rPr>
      </w:pPr>
    </w:p>
    <w:p w14:paraId="31CF00B2" w14:textId="77777777" w:rsidR="006C158A" w:rsidRDefault="006C158A" w:rsidP="00910F10">
      <w:pPr>
        <w:rPr>
          <w:rFonts w:asciiTheme="minorHAnsi" w:eastAsia="Times New Roman" w:hAnsiTheme="minorHAnsi" w:cstheme="minorHAnsi"/>
          <w:color w:val="FF0000"/>
          <w:lang w:val="es-ES"/>
        </w:rPr>
      </w:pPr>
    </w:p>
    <w:p w14:paraId="459BEC63" w14:textId="77777777" w:rsidR="006C158A" w:rsidRDefault="006C158A" w:rsidP="00910F10">
      <w:pPr>
        <w:rPr>
          <w:rFonts w:asciiTheme="minorHAnsi" w:eastAsia="Times New Roman" w:hAnsiTheme="minorHAnsi" w:cstheme="minorHAnsi"/>
          <w:color w:val="FF0000"/>
          <w:lang w:val="es-ES"/>
        </w:rPr>
      </w:pPr>
    </w:p>
    <w:p w14:paraId="77104ED2" w14:textId="6D5A8B39"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INCLUIDOS </w:t>
      </w:r>
    </w:p>
    <w:p w14:paraId="47ACBBC2"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Alojamiento y alimentos (sin bebidas) como indicado en el itinerario.</w:t>
      </w:r>
    </w:p>
    <w:p w14:paraId="48ABE9DA"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Traslados, visitas y excursiones con guía de habla hispana.</w:t>
      </w:r>
    </w:p>
    <w:p w14:paraId="06372B0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Entradas a los sitios de interés durante las visitas y excursiones.</w:t>
      </w:r>
    </w:p>
    <w:p w14:paraId="0D79CB4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Impuestos habitaciones, VAT y manejo de equipaje.</w:t>
      </w:r>
    </w:p>
    <w:p w14:paraId="14779386" w14:textId="77777777" w:rsidR="00910F10" w:rsidRDefault="00910F10" w:rsidP="00910F10">
      <w:pPr>
        <w:rPr>
          <w:rFonts w:asciiTheme="minorHAnsi" w:eastAsia="Times New Roman" w:hAnsiTheme="minorHAnsi" w:cstheme="minorHAnsi"/>
          <w:lang w:val="es-ES"/>
        </w:rPr>
      </w:pPr>
    </w:p>
    <w:p w14:paraId="48B86AEA" w14:textId="77777777" w:rsidR="00910F10" w:rsidRPr="00910F10" w:rsidRDefault="00910F10" w:rsidP="00910F10">
      <w:pPr>
        <w:rPr>
          <w:rFonts w:asciiTheme="minorHAnsi" w:eastAsia="Times New Roman" w:hAnsiTheme="minorHAnsi" w:cstheme="minorHAnsi"/>
          <w:lang w:val="es-ES"/>
        </w:rPr>
      </w:pPr>
    </w:p>
    <w:p w14:paraId="4A632869"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NO INCLUIDOS  </w:t>
      </w:r>
    </w:p>
    <w:p w14:paraId="59122ED7" w14:textId="320A6EEC"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Tours opcionales</w:t>
      </w:r>
    </w:p>
    <w:p w14:paraId="299BE11F"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Vuelos </w:t>
      </w:r>
    </w:p>
    <w:p w14:paraId="5C183522"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Gastos de índole personal como bebidas, extras, regalos, lavandería en hoteles, etc.</w:t>
      </w:r>
    </w:p>
    <w:p w14:paraId="27BB2F2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Otros tours y alimentos no mencionados en el programa.</w:t>
      </w:r>
    </w:p>
    <w:p w14:paraId="530C777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Propinas a nuestros guías y conductores.</w:t>
      </w:r>
    </w:p>
    <w:p w14:paraId="204F9541" w14:textId="77777777" w:rsidR="00910F10" w:rsidRPr="00910F10" w:rsidRDefault="00910F10" w:rsidP="00910F10">
      <w:pPr>
        <w:rPr>
          <w:rFonts w:asciiTheme="minorHAnsi" w:eastAsia="Times New Roman" w:hAnsiTheme="minorHAnsi" w:cstheme="minorHAnsi"/>
          <w:lang w:val="es-ES"/>
        </w:rPr>
      </w:pPr>
    </w:p>
    <w:p w14:paraId="281D989C"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POLITICA PARA LOS NIÑOS </w:t>
      </w:r>
      <w:r w:rsidRPr="00910F10">
        <w:rPr>
          <w:rFonts w:asciiTheme="minorHAnsi" w:eastAsia="Times New Roman" w:hAnsiTheme="minorHAnsi" w:cstheme="minorHAnsi"/>
          <w:lang w:val="es-ES"/>
        </w:rPr>
        <w:t>(Servicios en tierra):</w:t>
      </w:r>
    </w:p>
    <w:p w14:paraId="127462C7" w14:textId="77777777" w:rsidR="00910F10" w:rsidRP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1-2 años: Gratuidad en el caso de compartir habitación con sus padres.</w:t>
      </w:r>
    </w:p>
    <w:p w14:paraId="15FE386C" w14:textId="77777777" w:rsidR="00910F10" w:rsidRP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Niños de 2-12 años: 75% de cargo del coste de un adulto si se usa una cama extra en la habitación de sus padres. </w:t>
      </w:r>
    </w:p>
    <w:p w14:paraId="54C74FB0" w14:textId="77777777" w:rsidR="00910F10" w:rsidRDefault="00910F10" w:rsidP="00910F10">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más de 12 años: Cargo como precio de adulto</w:t>
      </w:r>
    </w:p>
    <w:p w14:paraId="319944B3" w14:textId="77777777" w:rsidR="00910F10" w:rsidRDefault="00910F10" w:rsidP="00910F10">
      <w:pPr>
        <w:rPr>
          <w:rFonts w:asciiTheme="minorHAnsi" w:eastAsia="Times New Roman" w:hAnsiTheme="minorHAnsi" w:cstheme="minorHAnsi"/>
          <w:lang w:val="es-ES"/>
        </w:rPr>
      </w:pPr>
    </w:p>
    <w:p w14:paraId="04864AF7"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2EF68C05" w14:textId="27F6AD4C"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43666EB0" w14:textId="19A3D684"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Para la cancelación con menos de 35 días antes de la llegada, los cargos de cancelación son los mencionados a continuación:</w:t>
      </w:r>
    </w:p>
    <w:p w14:paraId="4BB12BBB" w14:textId="77777777" w:rsidR="00910F10" w:rsidRPr="00910F10" w:rsidRDefault="00910F10" w:rsidP="00910F10">
      <w:pPr>
        <w:numPr>
          <w:ilvl w:val="0"/>
          <w:numId w:val="5"/>
        </w:numPr>
        <w:tabs>
          <w:tab w:val="clear" w:pos="720"/>
          <w:tab w:val="num" w:pos="360"/>
        </w:tabs>
        <w:ind w:left="360"/>
        <w:rPr>
          <w:rFonts w:asciiTheme="minorHAnsi" w:eastAsia="Times New Roman" w:hAnsiTheme="minorHAnsi" w:cstheme="minorHAnsi"/>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09"/>
      </w:tblGrid>
      <w:tr w:rsidR="00910F10" w:rsidRPr="00910F10" w14:paraId="40E2B78A" w14:textId="77777777" w:rsidTr="001366FC">
        <w:trPr>
          <w:trHeight w:val="485"/>
          <w:jc w:val="center"/>
        </w:trPr>
        <w:tc>
          <w:tcPr>
            <w:tcW w:w="5239" w:type="dxa"/>
            <w:shd w:val="clear" w:color="auto" w:fill="D9D9D9"/>
            <w:vAlign w:val="center"/>
          </w:tcPr>
          <w:p w14:paraId="66E77DF2" w14:textId="77777777" w:rsidR="00910F10" w:rsidRPr="00910F10" w:rsidRDefault="00910F10" w:rsidP="001366FC">
            <w:pPr>
              <w:ind w:hanging="426"/>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    GASTOS DE CANCELACION POR FECHA DE LLEGADA</w:t>
            </w:r>
          </w:p>
        </w:tc>
        <w:tc>
          <w:tcPr>
            <w:tcW w:w="5777" w:type="dxa"/>
            <w:shd w:val="clear" w:color="auto" w:fill="D9D9D9"/>
            <w:vAlign w:val="center"/>
          </w:tcPr>
          <w:p w14:paraId="59D7A506" w14:textId="77777777" w:rsidR="00910F10" w:rsidRPr="00910F10" w:rsidRDefault="00910F10" w:rsidP="001366FC">
            <w:pPr>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CARGO POR CANCELACION</w:t>
            </w:r>
          </w:p>
        </w:tc>
      </w:tr>
      <w:tr w:rsidR="00910F10" w:rsidRPr="00910F10" w14:paraId="76F4DA56" w14:textId="77777777" w:rsidTr="001366FC">
        <w:trPr>
          <w:jc w:val="center"/>
        </w:trPr>
        <w:tc>
          <w:tcPr>
            <w:tcW w:w="5239" w:type="dxa"/>
            <w:shd w:val="clear" w:color="auto" w:fill="auto"/>
          </w:tcPr>
          <w:p w14:paraId="54A7F33C"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5777" w:type="dxa"/>
            <w:shd w:val="clear" w:color="auto" w:fill="auto"/>
          </w:tcPr>
          <w:p w14:paraId="4A2B3749" w14:textId="77777777"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910F10" w:rsidRPr="00910F10" w14:paraId="79766EE9" w14:textId="77777777" w:rsidTr="001366FC">
        <w:trPr>
          <w:jc w:val="center"/>
        </w:trPr>
        <w:tc>
          <w:tcPr>
            <w:tcW w:w="5239" w:type="dxa"/>
            <w:shd w:val="clear" w:color="auto" w:fill="auto"/>
          </w:tcPr>
          <w:p w14:paraId="2A6907E2"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5777" w:type="dxa"/>
            <w:shd w:val="clear" w:color="auto" w:fill="auto"/>
          </w:tcPr>
          <w:p w14:paraId="1A603FA5" w14:textId="486091BD"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910F10" w:rsidRPr="00910F10" w14:paraId="2ED7C817" w14:textId="77777777" w:rsidTr="001366FC">
        <w:trPr>
          <w:jc w:val="center"/>
        </w:trPr>
        <w:tc>
          <w:tcPr>
            <w:tcW w:w="5239" w:type="dxa"/>
            <w:shd w:val="clear" w:color="auto" w:fill="auto"/>
          </w:tcPr>
          <w:p w14:paraId="4F89D5E8"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5777" w:type="dxa"/>
            <w:shd w:val="clear" w:color="auto" w:fill="auto"/>
          </w:tcPr>
          <w:p w14:paraId="75E00975" w14:textId="12E12181"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910F10" w:rsidRPr="00910F10" w14:paraId="69ED28ED" w14:textId="77777777" w:rsidTr="001366FC">
        <w:trPr>
          <w:jc w:val="center"/>
        </w:trPr>
        <w:tc>
          <w:tcPr>
            <w:tcW w:w="5239" w:type="dxa"/>
            <w:shd w:val="clear" w:color="auto" w:fill="auto"/>
          </w:tcPr>
          <w:p w14:paraId="2723D421" w14:textId="77777777" w:rsidR="00910F10" w:rsidRPr="00910F10" w:rsidRDefault="00910F10" w:rsidP="001366FC">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MENOS DE 9 DIAS O NO SHOW</w:t>
            </w:r>
          </w:p>
        </w:tc>
        <w:tc>
          <w:tcPr>
            <w:tcW w:w="5777" w:type="dxa"/>
            <w:shd w:val="clear" w:color="auto" w:fill="auto"/>
          </w:tcPr>
          <w:p w14:paraId="248DAB30" w14:textId="77777777" w:rsidR="00910F10" w:rsidRPr="00910F10" w:rsidRDefault="00910F10" w:rsidP="001366FC">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4A47F9CB" w14:textId="77777777" w:rsidR="00910F10" w:rsidRPr="00910F10" w:rsidRDefault="00910F10" w:rsidP="00910F10">
      <w:pPr>
        <w:rPr>
          <w:rFonts w:asciiTheme="minorHAnsi" w:eastAsia="Times New Roman" w:hAnsiTheme="minorHAnsi" w:cstheme="minorHAnsi"/>
          <w:lang w:val="es-ES"/>
        </w:rPr>
      </w:pPr>
    </w:p>
    <w:p w14:paraId="4646B797"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lastRenderedPageBreak/>
        <w:t>NOTAS IMPORTANTES</w:t>
      </w:r>
    </w:p>
    <w:p w14:paraId="21FDE357" w14:textId="77777777" w:rsidR="00910F10" w:rsidRPr="00910F10" w:rsidRDefault="00910F10" w:rsidP="00910F10">
      <w:pPr>
        <w:numPr>
          <w:ilvl w:val="0"/>
          <w:numId w:val="4"/>
        </w:numPr>
        <w:rPr>
          <w:rFonts w:asciiTheme="minorHAnsi" w:eastAsia="Times New Roman" w:hAnsiTheme="minorHAnsi" w:cstheme="minorHAnsi"/>
          <w:lang w:val="es-ES"/>
        </w:rPr>
      </w:pPr>
      <w:r w:rsidRPr="00910F10">
        <w:rPr>
          <w:rFonts w:asciiTheme="minorHAnsi" w:eastAsia="Times New Roman" w:hAnsiTheme="minorHAnsi" w:cstheme="minorHAnsi"/>
          <w:lang w:val="es-ES"/>
        </w:rPr>
        <w:t>El itinerario está sujeto a cambios dependiendo de los vuelos confirmados, condiciones climáticas y en las carreteras.</w:t>
      </w:r>
    </w:p>
    <w:p w14:paraId="24073F06" w14:textId="61CEFCB8" w:rsidR="00910F10" w:rsidRPr="00910F10" w:rsidRDefault="00910F10" w:rsidP="00910F10">
      <w:pPr>
        <w:numPr>
          <w:ilvl w:val="0"/>
          <w:numId w:val="4"/>
        </w:numPr>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910F10">
        <w:rPr>
          <w:rFonts w:asciiTheme="minorHAnsi" w:eastAsia="Times New Roman" w:hAnsiTheme="minorHAnsi" w:cstheme="minorHAnsi"/>
          <w:lang w:val="es-ES"/>
        </w:rPr>
        <w:t xml:space="preserve"> se reserva el derecho de cambiar las tarifas en caso de que el coste de</w:t>
      </w:r>
      <w:r>
        <w:rPr>
          <w:rFonts w:asciiTheme="minorHAnsi" w:eastAsia="Times New Roman" w:hAnsiTheme="minorHAnsi" w:cstheme="minorHAnsi"/>
          <w:lang w:val="es-ES"/>
        </w:rPr>
        <w:t xml:space="preserve"> la gasolina </w:t>
      </w:r>
      <w:r w:rsidRPr="00910F10">
        <w:rPr>
          <w:rFonts w:asciiTheme="minorHAnsi" w:eastAsia="Times New Roman" w:hAnsiTheme="minorHAnsi" w:cstheme="minorHAnsi"/>
          <w:lang w:val="es-ES"/>
        </w:rPr>
        <w:t>(actualmente 25 Bath por litro, diésel) incremente de un 10% o más en el periodo del contrato</w:t>
      </w:r>
    </w:p>
    <w:p w14:paraId="4509886B" w14:textId="77777777" w:rsidR="00910F10" w:rsidRPr="00910F10" w:rsidRDefault="00910F10" w:rsidP="00910F10">
      <w:pPr>
        <w:numPr>
          <w:ilvl w:val="0"/>
          <w:numId w:val="4"/>
        </w:numPr>
        <w:jc w:val="both"/>
        <w:rPr>
          <w:rFonts w:asciiTheme="minorHAnsi" w:eastAsia="Times New Roman" w:hAnsiTheme="minorHAnsi" w:cstheme="minorHAnsi"/>
          <w:lang w:val="es-ES"/>
        </w:rPr>
      </w:pPr>
      <w:r w:rsidRPr="00910F10">
        <w:rPr>
          <w:rFonts w:asciiTheme="minorHAnsi" w:eastAsia="Times New Roman" w:hAnsiTheme="minorHAnsi" w:cstheme="minorHAnsi"/>
          <w:lang w:val="es-ES"/>
        </w:rPr>
        <w:t>En caso de subida del impuesto IVA (actualmente 7%) o de las tarifas del tren, del impuesto de aeropuerto doméstico, de los vuelos domésticos y cualquier otro impuesto gubernamental sea introducido, reservamos el derecho de ajustar nuestras tarifas</w:t>
      </w:r>
    </w:p>
    <w:p w14:paraId="2D8ADA46" w14:textId="77777777" w:rsidR="00910F10" w:rsidRPr="00910F10" w:rsidRDefault="00910F10" w:rsidP="00910F10">
      <w:pPr>
        <w:rPr>
          <w:rFonts w:asciiTheme="minorHAnsi" w:eastAsia="Times New Roman" w:hAnsiTheme="minorHAnsi" w:cstheme="minorHAnsi"/>
          <w:lang w:val="es-ES"/>
        </w:rPr>
      </w:pPr>
    </w:p>
    <w:p w14:paraId="1C49DFA5" w14:textId="77777777" w:rsidR="008318F1" w:rsidRDefault="008318F1" w:rsidP="008318F1">
      <w:pPr>
        <w:tabs>
          <w:tab w:val="left" w:pos="2280"/>
        </w:tabs>
      </w:pPr>
    </w:p>
    <w:p w14:paraId="3A3E9927" w14:textId="77777777" w:rsidR="008318F1" w:rsidRDefault="008318F1" w:rsidP="008318F1">
      <w:pPr>
        <w:tabs>
          <w:tab w:val="left" w:pos="2280"/>
        </w:tabs>
      </w:pPr>
    </w:p>
    <w:sectPr w:rsidR="008318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84737628">
    <w:abstractNumId w:val="4"/>
  </w:num>
  <w:num w:numId="2" w16cid:durableId="462385784">
    <w:abstractNumId w:val="2"/>
  </w:num>
  <w:num w:numId="3" w16cid:durableId="298271638">
    <w:abstractNumId w:val="0"/>
  </w:num>
  <w:num w:numId="4" w16cid:durableId="1826240842">
    <w:abstractNumId w:val="1"/>
  </w:num>
  <w:num w:numId="5" w16cid:durableId="26101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658"/>
    <w:rsid w:val="00085AE5"/>
    <w:rsid w:val="00105F38"/>
    <w:rsid w:val="00116BB3"/>
    <w:rsid w:val="00121EB2"/>
    <w:rsid w:val="001A78F9"/>
    <w:rsid w:val="0022413D"/>
    <w:rsid w:val="0024395C"/>
    <w:rsid w:val="00271F41"/>
    <w:rsid w:val="002C078E"/>
    <w:rsid w:val="002D2EE5"/>
    <w:rsid w:val="00352B6A"/>
    <w:rsid w:val="003904F1"/>
    <w:rsid w:val="003A5D8D"/>
    <w:rsid w:val="003B24D3"/>
    <w:rsid w:val="004421BC"/>
    <w:rsid w:val="00455F4A"/>
    <w:rsid w:val="0048474C"/>
    <w:rsid w:val="004E69F5"/>
    <w:rsid w:val="005056C1"/>
    <w:rsid w:val="005C7A40"/>
    <w:rsid w:val="005F58D4"/>
    <w:rsid w:val="00631658"/>
    <w:rsid w:val="00660B6B"/>
    <w:rsid w:val="00660D73"/>
    <w:rsid w:val="006A5992"/>
    <w:rsid w:val="006C158A"/>
    <w:rsid w:val="006D66B2"/>
    <w:rsid w:val="007C3E72"/>
    <w:rsid w:val="008318F1"/>
    <w:rsid w:val="00863C12"/>
    <w:rsid w:val="00870D4C"/>
    <w:rsid w:val="008D462D"/>
    <w:rsid w:val="00910F10"/>
    <w:rsid w:val="009A500A"/>
    <w:rsid w:val="009A6E23"/>
    <w:rsid w:val="009B1D22"/>
    <w:rsid w:val="00A14757"/>
    <w:rsid w:val="00AD4C8B"/>
    <w:rsid w:val="00B02D47"/>
    <w:rsid w:val="00B32DBA"/>
    <w:rsid w:val="00B46474"/>
    <w:rsid w:val="00BF1B66"/>
    <w:rsid w:val="00CF3A48"/>
    <w:rsid w:val="00D950F7"/>
    <w:rsid w:val="00DA1670"/>
    <w:rsid w:val="00DD4FD8"/>
    <w:rsid w:val="00E2559B"/>
    <w:rsid w:val="00E51120"/>
    <w:rsid w:val="00EC0E11"/>
    <w:rsid w:val="00EF72DE"/>
    <w:rsid w:val="00FA2597"/>
    <w:rsid w:val="00FD7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34B1"/>
  <w15:chartTrackingRefBased/>
  <w15:docId w15:val="{0994E62C-A2BC-4FCC-B49B-8202E401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F4A"/>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31658"/>
    <w:pPr>
      <w:spacing w:after="0" w:line="240" w:lineRule="auto"/>
    </w:pPr>
    <w:rPr>
      <w:rFonts w:ascii="Cordia New" w:eastAsia="Cordia New" w:hAnsi="Cordia New" w:cs="Angsana New"/>
      <w:noProof/>
      <w:kern w:val="0"/>
      <w:sz w:val="28"/>
      <w:szCs w:val="35"/>
      <w:lang w:val="es-ES_tradnl" w:bidi="th-TH"/>
      <w14:ligatures w14:val="none"/>
    </w:rPr>
  </w:style>
  <w:style w:type="character" w:customStyle="1" w:styleId="SinespaciadoCar">
    <w:name w:val="Sin espaciado Car"/>
    <w:basedOn w:val="Fuentedeprrafopredeter"/>
    <w:link w:val="Sinespaciado"/>
    <w:uiPriority w:val="1"/>
    <w:rsid w:val="00631658"/>
    <w:rPr>
      <w:rFonts w:ascii="Cordia New" w:eastAsia="Cordia New" w:hAnsi="Cordia New" w:cs="Angsana New"/>
      <w:noProof/>
      <w:kern w:val="0"/>
      <w:sz w:val="28"/>
      <w:szCs w:val="35"/>
      <w:lang w:val="es-ES_tradnl" w:bidi="th-TH"/>
      <w14:ligatures w14:val="none"/>
    </w:rPr>
  </w:style>
  <w:style w:type="character" w:customStyle="1" w:styleId="lrzxr">
    <w:name w:val="lrzxr"/>
    <w:basedOn w:val="Fuentedeprrafopredeter"/>
    <w:rsid w:val="0048474C"/>
  </w:style>
  <w:style w:type="character" w:customStyle="1" w:styleId="w8qarf">
    <w:name w:val="w8qarf"/>
    <w:basedOn w:val="Fuentedeprrafopredeter"/>
    <w:rsid w:val="0048474C"/>
  </w:style>
  <w:style w:type="character" w:styleId="Hipervnculo">
    <w:name w:val="Hyperlink"/>
    <w:basedOn w:val="Fuentedeprrafopredeter"/>
    <w:uiPriority w:val="99"/>
    <w:semiHidden/>
    <w:unhideWhenUsed/>
    <w:rsid w:val="0048474C"/>
    <w:rPr>
      <w:color w:val="0000FF"/>
      <w:u w:val="single"/>
    </w:rPr>
  </w:style>
  <w:style w:type="paragraph" w:styleId="NormalWeb">
    <w:name w:val="Normal (Web)"/>
    <w:basedOn w:val="Normal"/>
    <w:uiPriority w:val="99"/>
    <w:semiHidden/>
    <w:unhideWhenUsed/>
    <w:rsid w:val="00660B6B"/>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63C12"/>
    <w:rPr>
      <w:b/>
      <w:bCs/>
    </w:rPr>
  </w:style>
  <w:style w:type="character" w:customStyle="1" w:styleId="cfh2de">
    <w:name w:val="cfh2de"/>
    <w:basedOn w:val="Fuentedeprrafopredeter"/>
    <w:rsid w:val="009A500A"/>
  </w:style>
  <w:style w:type="character" w:customStyle="1" w:styleId="gidrgf">
    <w:name w:val="gidrgf"/>
    <w:basedOn w:val="Fuentedeprrafopredeter"/>
    <w:rsid w:val="009A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463413">
      <w:bodyDiv w:val="1"/>
      <w:marLeft w:val="0"/>
      <w:marRight w:val="0"/>
      <w:marTop w:val="0"/>
      <w:marBottom w:val="0"/>
      <w:divBdr>
        <w:top w:val="none" w:sz="0" w:space="0" w:color="auto"/>
        <w:left w:val="none" w:sz="0" w:space="0" w:color="auto"/>
        <w:bottom w:val="none" w:sz="0" w:space="0" w:color="auto"/>
        <w:right w:val="none" w:sz="0" w:space="0" w:color="auto"/>
      </w:divBdr>
      <w:divsChild>
        <w:div w:id="1064717536">
          <w:marLeft w:val="0"/>
          <w:marRight w:val="0"/>
          <w:marTop w:val="0"/>
          <w:marBottom w:val="0"/>
          <w:divBdr>
            <w:top w:val="none" w:sz="0" w:space="0" w:color="auto"/>
            <w:left w:val="none" w:sz="0" w:space="0" w:color="auto"/>
            <w:bottom w:val="none" w:sz="0" w:space="0" w:color="auto"/>
            <w:right w:val="none" w:sz="0" w:space="0" w:color="auto"/>
          </w:divBdr>
          <w:divsChild>
            <w:div w:id="910194898">
              <w:marLeft w:val="0"/>
              <w:marRight w:val="0"/>
              <w:marTop w:val="0"/>
              <w:marBottom w:val="0"/>
              <w:divBdr>
                <w:top w:val="none" w:sz="0" w:space="0" w:color="auto"/>
                <w:left w:val="none" w:sz="0" w:space="0" w:color="auto"/>
                <w:bottom w:val="none" w:sz="0" w:space="0" w:color="auto"/>
                <w:right w:val="none" w:sz="0" w:space="0" w:color="auto"/>
              </w:divBdr>
              <w:divsChild>
                <w:div w:id="440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1839">
          <w:marLeft w:val="0"/>
          <w:marRight w:val="0"/>
          <w:marTop w:val="0"/>
          <w:marBottom w:val="0"/>
          <w:divBdr>
            <w:top w:val="none" w:sz="0" w:space="0" w:color="auto"/>
            <w:left w:val="none" w:sz="0" w:space="0" w:color="auto"/>
            <w:bottom w:val="none" w:sz="0" w:space="0" w:color="auto"/>
            <w:right w:val="none" w:sz="0" w:space="0" w:color="auto"/>
          </w:divBdr>
          <w:divsChild>
            <w:div w:id="307789545">
              <w:marLeft w:val="0"/>
              <w:marRight w:val="0"/>
              <w:marTop w:val="0"/>
              <w:marBottom w:val="0"/>
              <w:divBdr>
                <w:top w:val="none" w:sz="0" w:space="0" w:color="auto"/>
                <w:left w:val="none" w:sz="0" w:space="0" w:color="auto"/>
                <w:bottom w:val="none" w:sz="0" w:space="0" w:color="auto"/>
                <w:right w:val="none" w:sz="0" w:space="0" w:color="auto"/>
              </w:divBdr>
              <w:divsChild>
                <w:div w:id="15841395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07330527">
      <w:bodyDiv w:val="1"/>
      <w:marLeft w:val="0"/>
      <w:marRight w:val="0"/>
      <w:marTop w:val="0"/>
      <w:marBottom w:val="0"/>
      <w:divBdr>
        <w:top w:val="none" w:sz="0" w:space="0" w:color="auto"/>
        <w:left w:val="none" w:sz="0" w:space="0" w:color="auto"/>
        <w:bottom w:val="none" w:sz="0" w:space="0" w:color="auto"/>
        <w:right w:val="none" w:sz="0" w:space="0" w:color="auto"/>
      </w:divBdr>
    </w:div>
    <w:div w:id="523439701">
      <w:bodyDiv w:val="1"/>
      <w:marLeft w:val="0"/>
      <w:marRight w:val="0"/>
      <w:marTop w:val="0"/>
      <w:marBottom w:val="0"/>
      <w:divBdr>
        <w:top w:val="none" w:sz="0" w:space="0" w:color="auto"/>
        <w:left w:val="none" w:sz="0" w:space="0" w:color="auto"/>
        <w:bottom w:val="none" w:sz="0" w:space="0" w:color="auto"/>
        <w:right w:val="none" w:sz="0" w:space="0" w:color="auto"/>
      </w:divBdr>
      <w:divsChild>
        <w:div w:id="916745622">
          <w:marLeft w:val="0"/>
          <w:marRight w:val="0"/>
          <w:marTop w:val="0"/>
          <w:marBottom w:val="0"/>
          <w:divBdr>
            <w:top w:val="none" w:sz="0" w:space="0" w:color="auto"/>
            <w:left w:val="none" w:sz="0" w:space="0" w:color="auto"/>
            <w:bottom w:val="none" w:sz="0" w:space="0" w:color="auto"/>
            <w:right w:val="none" w:sz="0" w:space="0" w:color="auto"/>
          </w:divBdr>
          <w:divsChild>
            <w:div w:id="384449038">
              <w:marLeft w:val="0"/>
              <w:marRight w:val="0"/>
              <w:marTop w:val="0"/>
              <w:marBottom w:val="0"/>
              <w:divBdr>
                <w:top w:val="none" w:sz="0" w:space="0" w:color="auto"/>
                <w:left w:val="none" w:sz="0" w:space="0" w:color="auto"/>
                <w:bottom w:val="none" w:sz="0" w:space="0" w:color="auto"/>
                <w:right w:val="none" w:sz="0" w:space="0" w:color="auto"/>
              </w:divBdr>
              <w:divsChild>
                <w:div w:id="839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2795">
          <w:marLeft w:val="0"/>
          <w:marRight w:val="0"/>
          <w:marTop w:val="0"/>
          <w:marBottom w:val="0"/>
          <w:divBdr>
            <w:top w:val="none" w:sz="0" w:space="0" w:color="auto"/>
            <w:left w:val="none" w:sz="0" w:space="0" w:color="auto"/>
            <w:bottom w:val="none" w:sz="0" w:space="0" w:color="auto"/>
            <w:right w:val="none" w:sz="0" w:space="0" w:color="auto"/>
          </w:divBdr>
          <w:divsChild>
            <w:div w:id="780614086">
              <w:marLeft w:val="0"/>
              <w:marRight w:val="0"/>
              <w:marTop w:val="0"/>
              <w:marBottom w:val="0"/>
              <w:divBdr>
                <w:top w:val="none" w:sz="0" w:space="0" w:color="auto"/>
                <w:left w:val="none" w:sz="0" w:space="0" w:color="auto"/>
                <w:bottom w:val="none" w:sz="0" w:space="0" w:color="auto"/>
                <w:right w:val="none" w:sz="0" w:space="0" w:color="auto"/>
              </w:divBdr>
              <w:divsChild>
                <w:div w:id="9600387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17388166">
      <w:bodyDiv w:val="1"/>
      <w:marLeft w:val="0"/>
      <w:marRight w:val="0"/>
      <w:marTop w:val="0"/>
      <w:marBottom w:val="0"/>
      <w:divBdr>
        <w:top w:val="none" w:sz="0" w:space="0" w:color="auto"/>
        <w:left w:val="none" w:sz="0" w:space="0" w:color="auto"/>
        <w:bottom w:val="none" w:sz="0" w:space="0" w:color="auto"/>
        <w:right w:val="none" w:sz="0" w:space="0" w:color="auto"/>
      </w:divBdr>
      <w:divsChild>
        <w:div w:id="840314725">
          <w:marLeft w:val="0"/>
          <w:marRight w:val="0"/>
          <w:marTop w:val="0"/>
          <w:marBottom w:val="0"/>
          <w:divBdr>
            <w:top w:val="none" w:sz="0" w:space="0" w:color="auto"/>
            <w:left w:val="none" w:sz="0" w:space="0" w:color="auto"/>
            <w:bottom w:val="none" w:sz="0" w:space="0" w:color="auto"/>
            <w:right w:val="none" w:sz="0" w:space="0" w:color="auto"/>
          </w:divBdr>
          <w:divsChild>
            <w:div w:id="975142362">
              <w:marLeft w:val="0"/>
              <w:marRight w:val="0"/>
              <w:marTop w:val="0"/>
              <w:marBottom w:val="0"/>
              <w:divBdr>
                <w:top w:val="none" w:sz="0" w:space="0" w:color="auto"/>
                <w:left w:val="none" w:sz="0" w:space="0" w:color="auto"/>
                <w:bottom w:val="none" w:sz="0" w:space="0" w:color="auto"/>
                <w:right w:val="none" w:sz="0" w:space="0" w:color="auto"/>
              </w:divBdr>
              <w:divsChild>
                <w:div w:id="1764523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526496">
          <w:marLeft w:val="0"/>
          <w:marRight w:val="0"/>
          <w:marTop w:val="0"/>
          <w:marBottom w:val="0"/>
          <w:divBdr>
            <w:top w:val="none" w:sz="0" w:space="0" w:color="auto"/>
            <w:left w:val="none" w:sz="0" w:space="0" w:color="auto"/>
            <w:bottom w:val="none" w:sz="0" w:space="0" w:color="auto"/>
            <w:right w:val="none" w:sz="0" w:space="0" w:color="auto"/>
          </w:divBdr>
          <w:divsChild>
            <w:div w:id="662781716">
              <w:marLeft w:val="0"/>
              <w:marRight w:val="0"/>
              <w:marTop w:val="0"/>
              <w:marBottom w:val="0"/>
              <w:divBdr>
                <w:top w:val="none" w:sz="0" w:space="0" w:color="auto"/>
                <w:left w:val="none" w:sz="0" w:space="0" w:color="auto"/>
                <w:bottom w:val="none" w:sz="0" w:space="0" w:color="auto"/>
                <w:right w:val="none" w:sz="0" w:space="0" w:color="auto"/>
              </w:divBdr>
              <w:divsChild>
                <w:div w:id="15629055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01018206">
      <w:bodyDiv w:val="1"/>
      <w:marLeft w:val="0"/>
      <w:marRight w:val="0"/>
      <w:marTop w:val="0"/>
      <w:marBottom w:val="0"/>
      <w:divBdr>
        <w:top w:val="none" w:sz="0" w:space="0" w:color="auto"/>
        <w:left w:val="none" w:sz="0" w:space="0" w:color="auto"/>
        <w:bottom w:val="none" w:sz="0" w:space="0" w:color="auto"/>
        <w:right w:val="none" w:sz="0" w:space="0" w:color="auto"/>
      </w:divBdr>
      <w:divsChild>
        <w:div w:id="1242368977">
          <w:marLeft w:val="0"/>
          <w:marRight w:val="0"/>
          <w:marTop w:val="0"/>
          <w:marBottom w:val="0"/>
          <w:divBdr>
            <w:top w:val="none" w:sz="0" w:space="0" w:color="auto"/>
            <w:left w:val="none" w:sz="0" w:space="0" w:color="auto"/>
            <w:bottom w:val="none" w:sz="0" w:space="0" w:color="auto"/>
            <w:right w:val="none" w:sz="0" w:space="0" w:color="auto"/>
          </w:divBdr>
          <w:divsChild>
            <w:div w:id="480738008">
              <w:marLeft w:val="0"/>
              <w:marRight w:val="0"/>
              <w:marTop w:val="0"/>
              <w:marBottom w:val="0"/>
              <w:divBdr>
                <w:top w:val="none" w:sz="0" w:space="0" w:color="auto"/>
                <w:left w:val="none" w:sz="0" w:space="0" w:color="auto"/>
                <w:bottom w:val="none" w:sz="0" w:space="0" w:color="auto"/>
                <w:right w:val="none" w:sz="0" w:space="0" w:color="auto"/>
              </w:divBdr>
              <w:divsChild>
                <w:div w:id="163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8474">
          <w:marLeft w:val="0"/>
          <w:marRight w:val="0"/>
          <w:marTop w:val="0"/>
          <w:marBottom w:val="0"/>
          <w:divBdr>
            <w:top w:val="none" w:sz="0" w:space="0" w:color="auto"/>
            <w:left w:val="none" w:sz="0" w:space="0" w:color="auto"/>
            <w:bottom w:val="none" w:sz="0" w:space="0" w:color="auto"/>
            <w:right w:val="none" w:sz="0" w:space="0" w:color="auto"/>
          </w:divBdr>
          <w:divsChild>
            <w:div w:id="1176653460">
              <w:marLeft w:val="0"/>
              <w:marRight w:val="0"/>
              <w:marTop w:val="0"/>
              <w:marBottom w:val="0"/>
              <w:divBdr>
                <w:top w:val="none" w:sz="0" w:space="0" w:color="auto"/>
                <w:left w:val="none" w:sz="0" w:space="0" w:color="auto"/>
                <w:bottom w:val="none" w:sz="0" w:space="0" w:color="auto"/>
                <w:right w:val="none" w:sz="0" w:space="0" w:color="auto"/>
              </w:divBdr>
              <w:divsChild>
                <w:div w:id="16186847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3972318">
      <w:bodyDiv w:val="1"/>
      <w:marLeft w:val="0"/>
      <w:marRight w:val="0"/>
      <w:marTop w:val="0"/>
      <w:marBottom w:val="0"/>
      <w:divBdr>
        <w:top w:val="none" w:sz="0" w:space="0" w:color="auto"/>
        <w:left w:val="none" w:sz="0" w:space="0" w:color="auto"/>
        <w:bottom w:val="none" w:sz="0" w:space="0" w:color="auto"/>
        <w:right w:val="none" w:sz="0" w:space="0" w:color="auto"/>
      </w:divBdr>
      <w:divsChild>
        <w:div w:id="843478653">
          <w:marLeft w:val="0"/>
          <w:marRight w:val="0"/>
          <w:marTop w:val="0"/>
          <w:marBottom w:val="0"/>
          <w:divBdr>
            <w:top w:val="none" w:sz="0" w:space="0" w:color="auto"/>
            <w:left w:val="none" w:sz="0" w:space="0" w:color="auto"/>
            <w:bottom w:val="none" w:sz="0" w:space="0" w:color="auto"/>
            <w:right w:val="none" w:sz="0" w:space="0" w:color="auto"/>
          </w:divBdr>
          <w:divsChild>
            <w:div w:id="277686209">
              <w:marLeft w:val="0"/>
              <w:marRight w:val="0"/>
              <w:marTop w:val="0"/>
              <w:marBottom w:val="0"/>
              <w:divBdr>
                <w:top w:val="none" w:sz="0" w:space="0" w:color="auto"/>
                <w:left w:val="none" w:sz="0" w:space="0" w:color="auto"/>
                <w:bottom w:val="none" w:sz="0" w:space="0" w:color="auto"/>
                <w:right w:val="none" w:sz="0" w:space="0" w:color="auto"/>
              </w:divBdr>
              <w:divsChild>
                <w:div w:id="18308284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2956112">
          <w:marLeft w:val="0"/>
          <w:marRight w:val="0"/>
          <w:marTop w:val="0"/>
          <w:marBottom w:val="0"/>
          <w:divBdr>
            <w:top w:val="none" w:sz="0" w:space="0" w:color="auto"/>
            <w:left w:val="none" w:sz="0" w:space="0" w:color="auto"/>
            <w:bottom w:val="none" w:sz="0" w:space="0" w:color="auto"/>
            <w:right w:val="none" w:sz="0" w:space="0" w:color="auto"/>
          </w:divBdr>
          <w:divsChild>
            <w:div w:id="1150098251">
              <w:marLeft w:val="0"/>
              <w:marRight w:val="0"/>
              <w:marTop w:val="0"/>
              <w:marBottom w:val="0"/>
              <w:divBdr>
                <w:top w:val="none" w:sz="0" w:space="0" w:color="auto"/>
                <w:left w:val="none" w:sz="0" w:space="0" w:color="auto"/>
                <w:bottom w:val="none" w:sz="0" w:space="0" w:color="auto"/>
                <w:right w:val="none" w:sz="0" w:space="0" w:color="auto"/>
              </w:divBdr>
              <w:divsChild>
                <w:div w:id="10056723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4195070">
      <w:bodyDiv w:val="1"/>
      <w:marLeft w:val="0"/>
      <w:marRight w:val="0"/>
      <w:marTop w:val="0"/>
      <w:marBottom w:val="0"/>
      <w:divBdr>
        <w:top w:val="none" w:sz="0" w:space="0" w:color="auto"/>
        <w:left w:val="none" w:sz="0" w:space="0" w:color="auto"/>
        <w:bottom w:val="none" w:sz="0" w:space="0" w:color="auto"/>
        <w:right w:val="none" w:sz="0" w:space="0" w:color="auto"/>
      </w:divBdr>
    </w:div>
    <w:div w:id="1445071673">
      <w:bodyDiv w:val="1"/>
      <w:marLeft w:val="0"/>
      <w:marRight w:val="0"/>
      <w:marTop w:val="0"/>
      <w:marBottom w:val="0"/>
      <w:divBdr>
        <w:top w:val="none" w:sz="0" w:space="0" w:color="auto"/>
        <w:left w:val="none" w:sz="0" w:space="0" w:color="auto"/>
        <w:bottom w:val="none" w:sz="0" w:space="0" w:color="auto"/>
        <w:right w:val="none" w:sz="0" w:space="0" w:color="auto"/>
      </w:divBdr>
      <w:divsChild>
        <w:div w:id="86778921">
          <w:marLeft w:val="0"/>
          <w:marRight w:val="0"/>
          <w:marTop w:val="0"/>
          <w:marBottom w:val="0"/>
          <w:divBdr>
            <w:top w:val="none" w:sz="0" w:space="0" w:color="auto"/>
            <w:left w:val="none" w:sz="0" w:space="0" w:color="auto"/>
            <w:bottom w:val="none" w:sz="0" w:space="0" w:color="auto"/>
            <w:right w:val="none" w:sz="0" w:space="0" w:color="auto"/>
          </w:divBdr>
          <w:divsChild>
            <w:div w:id="1310548368">
              <w:marLeft w:val="0"/>
              <w:marRight w:val="0"/>
              <w:marTop w:val="0"/>
              <w:marBottom w:val="0"/>
              <w:divBdr>
                <w:top w:val="none" w:sz="0" w:space="0" w:color="auto"/>
                <w:left w:val="none" w:sz="0" w:space="0" w:color="auto"/>
                <w:bottom w:val="none" w:sz="0" w:space="0" w:color="auto"/>
                <w:right w:val="none" w:sz="0" w:space="0" w:color="auto"/>
              </w:divBdr>
              <w:divsChild>
                <w:div w:id="687872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2973277">
          <w:marLeft w:val="0"/>
          <w:marRight w:val="0"/>
          <w:marTop w:val="0"/>
          <w:marBottom w:val="0"/>
          <w:divBdr>
            <w:top w:val="none" w:sz="0" w:space="0" w:color="auto"/>
            <w:left w:val="none" w:sz="0" w:space="0" w:color="auto"/>
            <w:bottom w:val="none" w:sz="0" w:space="0" w:color="auto"/>
            <w:right w:val="none" w:sz="0" w:space="0" w:color="auto"/>
          </w:divBdr>
          <w:divsChild>
            <w:div w:id="97600604">
              <w:marLeft w:val="0"/>
              <w:marRight w:val="0"/>
              <w:marTop w:val="0"/>
              <w:marBottom w:val="0"/>
              <w:divBdr>
                <w:top w:val="none" w:sz="0" w:space="0" w:color="auto"/>
                <w:left w:val="none" w:sz="0" w:space="0" w:color="auto"/>
                <w:bottom w:val="none" w:sz="0" w:space="0" w:color="auto"/>
                <w:right w:val="none" w:sz="0" w:space="0" w:color="auto"/>
              </w:divBdr>
              <w:divsChild>
                <w:div w:id="10841852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61166500">
      <w:bodyDiv w:val="1"/>
      <w:marLeft w:val="0"/>
      <w:marRight w:val="0"/>
      <w:marTop w:val="0"/>
      <w:marBottom w:val="0"/>
      <w:divBdr>
        <w:top w:val="none" w:sz="0" w:space="0" w:color="auto"/>
        <w:left w:val="none" w:sz="0" w:space="0" w:color="auto"/>
        <w:bottom w:val="none" w:sz="0" w:space="0" w:color="auto"/>
        <w:right w:val="none" w:sz="0" w:space="0" w:color="auto"/>
      </w:divBdr>
    </w:div>
    <w:div w:id="1960914621">
      <w:bodyDiv w:val="1"/>
      <w:marLeft w:val="0"/>
      <w:marRight w:val="0"/>
      <w:marTop w:val="0"/>
      <w:marBottom w:val="0"/>
      <w:divBdr>
        <w:top w:val="none" w:sz="0" w:space="0" w:color="auto"/>
        <w:left w:val="none" w:sz="0" w:space="0" w:color="auto"/>
        <w:bottom w:val="none" w:sz="0" w:space="0" w:color="auto"/>
        <w:right w:val="none" w:sz="0" w:space="0" w:color="auto"/>
      </w:divBdr>
    </w:div>
    <w:div w:id="211743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www.google.com.mx/url?source=imglanding&amp;ct=img&amp;q=http://www.99holidays.com/uploads/1373971587bangkok_0.jpg&amp;sa=X&amp;ei=YLv6UofyM8W-2QXm2oCYBQ&amp;ved=0CAkQ8wc4Eg&amp;usg=AFQjCNF5p_3C5FArm3K5HzTqinhkDO-hCw"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hyperlink" Target="https://www.google.com/search?q=MONTIEN+SURAWONG&amp;hotel_occupancy=2&amp;ei=yLOcZIPDLuHzkPIP588Q&amp;ved=0ahUKEwiDx6iygef_AhXhOUQIHecnBAAQ4dUDCBA&amp;uact=5&amp;oq=MONTIEN+SURAWONG&amp;gs_lcp=Cgxnd3Mtd2l6LXNlcnAQAzIRCC4QgAQQxwEQrwEQmAUQmQUyBQgAEIAEMgYIABAWEB4yBggAEBYQHjIGCAAQFhAeMgYIABAWEB4yBggAEBYQHjIICAAQFhAeEAoyBggAEBYQHjIGCAAQFhAeMh8ILhCABBDHARCvARCYBRCZBRCXBRDcBBDeBBDgBBgBSgQIQRgAUABYAGCACmgAcAF4AIABiwGIAYsBkgEDMC4xmAEAoAECoAEBwAEB2gEGCAEQARgU&amp;sclient=gws-wiz-serp" TargetMode="External"/><Relationship Id="rId4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67F4-D945-4B85-86AB-A8BED6DE1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4308</Words>
  <Characters>23695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cp:lastModifiedBy>
  <cp:revision>2</cp:revision>
  <cp:lastPrinted>2023-12-06T18:18:00Z</cp:lastPrinted>
  <dcterms:created xsi:type="dcterms:W3CDTF">2023-12-07T22:27:00Z</dcterms:created>
  <dcterms:modified xsi:type="dcterms:W3CDTF">2023-12-07T22:27:00Z</dcterms:modified>
</cp:coreProperties>
</file>